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35343" w14:textId="3E9CCBEB" w:rsidR="005838D8" w:rsidRPr="005838D8" w:rsidRDefault="005838D8" w:rsidP="005838D8">
      <w:pPr>
        <w:rPr>
          <w:b/>
          <w:bCs/>
        </w:rPr>
      </w:pPr>
      <w:r w:rsidRPr="005838D8">
        <w:rPr>
          <w:b/>
          <w:bCs/>
        </w:rPr>
        <w:t>Postup vyčíslování redoxních rovnic pomocí redoxních párů (bez poloreakcí)</w:t>
      </w:r>
    </w:p>
    <w:p w14:paraId="24FE1260" w14:textId="77777777" w:rsidR="005838D8" w:rsidRPr="005838D8" w:rsidRDefault="005838D8" w:rsidP="005838D8">
      <w:pPr>
        <w:numPr>
          <w:ilvl w:val="0"/>
          <w:numId w:val="1"/>
        </w:numPr>
        <w:spacing w:after="0"/>
        <w:ind w:left="700"/>
      </w:pPr>
      <w:r w:rsidRPr="005838D8">
        <w:rPr>
          <w:b/>
          <w:bCs/>
        </w:rPr>
        <w:t>Urči oxidační čísla</w:t>
      </w:r>
      <w:r w:rsidRPr="005838D8">
        <w:t xml:space="preserve"> všech prvků v reaktantech a produktech.</w:t>
      </w:r>
    </w:p>
    <w:p w14:paraId="4213A8F8" w14:textId="77777777" w:rsidR="005838D8" w:rsidRPr="005838D8" w:rsidRDefault="005838D8" w:rsidP="005838D8">
      <w:pPr>
        <w:numPr>
          <w:ilvl w:val="0"/>
          <w:numId w:val="1"/>
        </w:numPr>
        <w:spacing w:after="0"/>
        <w:ind w:left="700"/>
      </w:pPr>
      <w:r w:rsidRPr="005838D8">
        <w:rPr>
          <w:b/>
          <w:bCs/>
        </w:rPr>
        <w:t>Identifikuj redoxní pár</w:t>
      </w:r>
      <w:r w:rsidRPr="005838D8">
        <w:t xml:space="preserve"> – tedy prvky, které mění oxidační číslo.</w:t>
      </w:r>
    </w:p>
    <w:p w14:paraId="0745FF80" w14:textId="77777777" w:rsidR="005838D8" w:rsidRPr="005838D8" w:rsidRDefault="005838D8" w:rsidP="005838D8">
      <w:pPr>
        <w:numPr>
          <w:ilvl w:val="0"/>
          <w:numId w:val="1"/>
        </w:numPr>
        <w:spacing w:after="0"/>
        <w:ind w:left="700"/>
      </w:pPr>
      <w:r w:rsidRPr="005838D8">
        <w:rPr>
          <w:b/>
          <w:bCs/>
        </w:rPr>
        <w:t>Spočítej změnu oxidačního čísla</w:t>
      </w:r>
      <w:r w:rsidRPr="005838D8">
        <w:t xml:space="preserve"> (počet elektronů) pro každý prvek.</w:t>
      </w:r>
    </w:p>
    <w:p w14:paraId="236776F7" w14:textId="77777777" w:rsidR="005838D8" w:rsidRPr="005838D8" w:rsidRDefault="005838D8" w:rsidP="005838D8">
      <w:pPr>
        <w:numPr>
          <w:ilvl w:val="0"/>
          <w:numId w:val="1"/>
        </w:numPr>
        <w:spacing w:after="0"/>
        <w:ind w:left="700"/>
      </w:pPr>
      <w:r w:rsidRPr="005838D8">
        <w:rPr>
          <w:b/>
          <w:bCs/>
        </w:rPr>
        <w:t>Použij křížové pravidlo</w:t>
      </w:r>
      <w:r w:rsidRPr="005838D8">
        <w:t xml:space="preserve"> – vynásob změny tak, aby počet odevzdaných a přijatých elektronů byl stejný.</w:t>
      </w:r>
    </w:p>
    <w:p w14:paraId="534BB4AD" w14:textId="77777777" w:rsidR="005838D8" w:rsidRPr="005838D8" w:rsidRDefault="005838D8" w:rsidP="005838D8">
      <w:pPr>
        <w:numPr>
          <w:ilvl w:val="0"/>
          <w:numId w:val="1"/>
        </w:numPr>
        <w:spacing w:after="0"/>
        <w:ind w:left="700"/>
      </w:pPr>
      <w:r w:rsidRPr="005838D8">
        <w:rPr>
          <w:b/>
          <w:bCs/>
        </w:rPr>
        <w:t>Doplň stechiometrické koeficienty</w:t>
      </w:r>
      <w:r w:rsidRPr="005838D8">
        <w:t xml:space="preserve"> do rovnice podle násobků z křížového pravidla.</w:t>
      </w:r>
    </w:p>
    <w:p w14:paraId="1A5F2D9D" w14:textId="77777777" w:rsidR="005838D8" w:rsidRPr="005838D8" w:rsidRDefault="005838D8" w:rsidP="005838D8">
      <w:pPr>
        <w:numPr>
          <w:ilvl w:val="0"/>
          <w:numId w:val="1"/>
        </w:numPr>
        <w:spacing w:after="0"/>
        <w:ind w:left="700"/>
      </w:pPr>
      <w:r w:rsidRPr="005838D8">
        <w:rPr>
          <w:b/>
          <w:bCs/>
        </w:rPr>
        <w:t>Vyrovnej zbytek rovnice</w:t>
      </w:r>
      <w:r w:rsidRPr="005838D8">
        <w:t xml:space="preserve"> (např. vodu, kyslík, vodík) podle bilance atomů.</w:t>
      </w:r>
    </w:p>
    <w:p w14:paraId="50658E91" w14:textId="77777777" w:rsidR="005838D8" w:rsidRPr="005838D8" w:rsidRDefault="00000000" w:rsidP="005838D8">
      <w:r>
        <w:pict w14:anchorId="1D01510A">
          <v:rect id="_x0000_i1025" style="width:0;height:1.5pt" o:hralign="center" o:hrstd="t" o:hr="t" fillcolor="#a0a0a0" stroked="f"/>
        </w:pict>
      </w:r>
    </w:p>
    <w:p w14:paraId="631B22CC" w14:textId="2E067846" w:rsidR="005838D8" w:rsidRPr="005838D8" w:rsidRDefault="005838D8" w:rsidP="005838D8">
      <w:pPr>
        <w:rPr>
          <w:b/>
          <w:bCs/>
        </w:rPr>
      </w:pPr>
      <w:r w:rsidRPr="005838D8">
        <w:rPr>
          <w:b/>
          <w:bCs/>
        </w:rPr>
        <w:t>Příklad bez poloreakcí</w:t>
      </w:r>
    </w:p>
    <w:p w14:paraId="2312C8F3" w14:textId="17040BA0" w:rsidR="005838D8" w:rsidRPr="005838D8" w:rsidRDefault="007A67AC" w:rsidP="005838D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3EBB11" wp14:editId="3B738CA4">
                <wp:simplePos x="0" y="0"/>
                <wp:positionH relativeFrom="column">
                  <wp:posOffset>795655</wp:posOffset>
                </wp:positionH>
                <wp:positionV relativeFrom="paragraph">
                  <wp:posOffset>301625</wp:posOffset>
                </wp:positionV>
                <wp:extent cx="419100" cy="0"/>
                <wp:effectExtent l="0" t="76200" r="19050" b="95250"/>
                <wp:wrapNone/>
                <wp:docPr id="1709418643" name="Přímá spojnice se šipko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ED49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" o:spid="_x0000_s1026" type="#_x0000_t32" style="position:absolute;margin-left:62.65pt;margin-top:23.75pt;width:33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" strokecolor="#156082 [3204]" strokeweight=".5pt">
                <v:stroke endarrow="block" joinstyle="miter"/>
              </v:shape>
            </w:pict>
          </mc:Fallback>
        </mc:AlternateContent>
      </w:r>
      <w:r w:rsidR="005838D8" w:rsidRPr="005838D8">
        <w:t>Reakce:</w:t>
      </w:r>
      <w:r w:rsidR="005838D8" w:rsidRPr="005838D8">
        <w:br/>
        <w:t>HI + H</w:t>
      </w:r>
      <w:r w:rsidR="005838D8" w:rsidRPr="005838D8">
        <w:rPr>
          <w:i/>
          <w:iCs/>
          <w:vertAlign w:val="subscript"/>
        </w:rPr>
        <w:t>2</w:t>
      </w:r>
      <w:r w:rsidR="005838D8" w:rsidRPr="005838D8">
        <w:rPr>
          <w:i/>
          <w:iCs/>
        </w:rPr>
        <w:t>SO</w:t>
      </w:r>
      <w:r w:rsidR="005838D8" w:rsidRPr="005838D8">
        <w:rPr>
          <w:vertAlign w:val="subscript"/>
        </w:rPr>
        <w:t>4</w:t>
      </w:r>
      <w:r w:rsidR="005838D8" w:rsidRPr="005838D8">
        <w:t xml:space="preserve"> </w:t>
      </w:r>
      <w:r>
        <w:tab/>
      </w:r>
      <w:r>
        <w:tab/>
      </w:r>
      <w:r w:rsidR="005838D8" w:rsidRPr="005838D8">
        <w:t>I</w:t>
      </w:r>
      <w:r w:rsidR="005838D8" w:rsidRPr="005838D8">
        <w:rPr>
          <w:i/>
          <w:iCs/>
          <w:vertAlign w:val="subscript"/>
        </w:rPr>
        <w:t>2</w:t>
      </w:r>
      <w:r w:rsidR="005838D8" w:rsidRPr="005838D8">
        <w:rPr>
          <w:i/>
          <w:iCs/>
        </w:rPr>
        <w:t xml:space="preserve"> + </w:t>
      </w:r>
      <w:r w:rsidR="005838D8" w:rsidRPr="005838D8">
        <w:t>H</w:t>
      </w:r>
      <w:r w:rsidR="005838D8" w:rsidRPr="005838D8">
        <w:rPr>
          <w:vertAlign w:val="subscript"/>
        </w:rPr>
        <w:t>2</w:t>
      </w:r>
      <w:r w:rsidR="005838D8" w:rsidRPr="005838D8">
        <w:t>S + H</w:t>
      </w:r>
      <w:r w:rsidR="005838D8" w:rsidRPr="005838D8">
        <w:rPr>
          <w:vertAlign w:val="subscript"/>
        </w:rPr>
        <w:t>2</w:t>
      </w:r>
      <w:r w:rsidR="005838D8" w:rsidRPr="005838D8">
        <w:t>O</w:t>
      </w:r>
    </w:p>
    <w:p w14:paraId="22B3C7C7" w14:textId="77777777" w:rsidR="005838D8" w:rsidRPr="005838D8" w:rsidRDefault="005838D8" w:rsidP="005838D8">
      <w:pPr>
        <w:numPr>
          <w:ilvl w:val="0"/>
          <w:numId w:val="2"/>
        </w:numPr>
      </w:pPr>
      <w:r w:rsidRPr="005838D8">
        <w:t>Oxidační čísla:</w:t>
      </w:r>
    </w:p>
    <w:p w14:paraId="6603EB4B" w14:textId="77777777" w:rsidR="005838D8" w:rsidRPr="005838D8" w:rsidRDefault="005838D8" w:rsidP="005838D8">
      <w:pPr>
        <w:numPr>
          <w:ilvl w:val="1"/>
          <w:numId w:val="2"/>
        </w:numPr>
      </w:pPr>
      <w:r w:rsidRPr="005838D8">
        <w:t>I v HI: –I → I v I₂: 0 (oxidace)</w:t>
      </w:r>
    </w:p>
    <w:p w14:paraId="3F667975" w14:textId="77777777" w:rsidR="005838D8" w:rsidRPr="005838D8" w:rsidRDefault="005838D8" w:rsidP="005838D8">
      <w:pPr>
        <w:numPr>
          <w:ilvl w:val="1"/>
          <w:numId w:val="2"/>
        </w:numPr>
      </w:pPr>
      <w:r w:rsidRPr="005838D8">
        <w:t>S v H₂SO₄: +6 → S v H₂S: –II (redukce)</w:t>
      </w:r>
    </w:p>
    <w:p w14:paraId="594E55D8" w14:textId="77777777" w:rsidR="005838D8" w:rsidRPr="005838D8" w:rsidRDefault="005838D8" w:rsidP="005838D8">
      <w:pPr>
        <w:numPr>
          <w:ilvl w:val="0"/>
          <w:numId w:val="2"/>
        </w:numPr>
      </w:pPr>
      <w:r w:rsidRPr="005838D8">
        <w:t>Změna oxidačního čísla:</w:t>
      </w:r>
    </w:p>
    <w:p w14:paraId="2D401F3B" w14:textId="77777777" w:rsidR="005838D8" w:rsidRPr="005838D8" w:rsidRDefault="005838D8" w:rsidP="005838D8">
      <w:pPr>
        <w:numPr>
          <w:ilvl w:val="1"/>
          <w:numId w:val="2"/>
        </w:numPr>
      </w:pPr>
      <w:r w:rsidRPr="005838D8">
        <w:t xml:space="preserve">I: z –I na 0 → </w:t>
      </w:r>
      <w:r w:rsidRPr="005838D8">
        <w:rPr>
          <w:b/>
          <w:bCs/>
        </w:rPr>
        <w:t>1 elektron na atom</w:t>
      </w:r>
      <w:r w:rsidRPr="005838D8">
        <w:t xml:space="preserve">, ale I₂ má 2 atomy → </w:t>
      </w:r>
      <w:r w:rsidRPr="005838D8">
        <w:rPr>
          <w:b/>
          <w:bCs/>
        </w:rPr>
        <w:t>2 elektrony</w:t>
      </w:r>
    </w:p>
    <w:p w14:paraId="0FFAD328" w14:textId="77777777" w:rsidR="005838D8" w:rsidRPr="005838D8" w:rsidRDefault="005838D8" w:rsidP="005838D8">
      <w:pPr>
        <w:numPr>
          <w:ilvl w:val="1"/>
          <w:numId w:val="2"/>
        </w:numPr>
      </w:pPr>
      <w:r w:rsidRPr="005838D8">
        <w:t xml:space="preserve">S: z +6 na –2 → </w:t>
      </w:r>
      <w:r w:rsidRPr="005838D8">
        <w:rPr>
          <w:b/>
          <w:bCs/>
        </w:rPr>
        <w:t>8 elektronů</w:t>
      </w:r>
    </w:p>
    <w:p w14:paraId="24836C44" w14:textId="77777777" w:rsidR="005838D8" w:rsidRPr="005838D8" w:rsidRDefault="005838D8" w:rsidP="005838D8">
      <w:pPr>
        <w:numPr>
          <w:ilvl w:val="0"/>
          <w:numId w:val="2"/>
        </w:numPr>
      </w:pPr>
      <w:r w:rsidRPr="005838D8">
        <w:t>Křížové pravidlo:</w:t>
      </w:r>
    </w:p>
    <w:p w14:paraId="60DD3229" w14:textId="77777777" w:rsidR="005838D8" w:rsidRPr="005838D8" w:rsidRDefault="005838D8" w:rsidP="005838D8">
      <w:pPr>
        <w:numPr>
          <w:ilvl w:val="1"/>
          <w:numId w:val="2"/>
        </w:numPr>
      </w:pPr>
      <w:r w:rsidRPr="005838D8">
        <w:t>I: 8× (aby se vyrovnalo 8 elektronů)</w:t>
      </w:r>
    </w:p>
    <w:p w14:paraId="20DA3759" w14:textId="77777777" w:rsidR="005838D8" w:rsidRPr="005838D8" w:rsidRDefault="005838D8" w:rsidP="005838D8">
      <w:pPr>
        <w:numPr>
          <w:ilvl w:val="1"/>
          <w:numId w:val="2"/>
        </w:numPr>
      </w:pPr>
      <w:r w:rsidRPr="005838D8">
        <w:t>S: 1×</w:t>
      </w:r>
    </w:p>
    <w:p w14:paraId="010A1380" w14:textId="018EE926" w:rsidR="007A67AC" w:rsidRPr="005838D8" w:rsidRDefault="007A67AC" w:rsidP="007A67AC">
      <w:pPr>
        <w:pStyle w:val="Odstavecseseznamem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D33108" wp14:editId="372B18F7">
                <wp:simplePos x="0" y="0"/>
                <wp:positionH relativeFrom="column">
                  <wp:posOffset>1362075</wp:posOffset>
                </wp:positionH>
                <wp:positionV relativeFrom="paragraph">
                  <wp:posOffset>92075</wp:posOffset>
                </wp:positionV>
                <wp:extent cx="419100" cy="0"/>
                <wp:effectExtent l="0" t="76200" r="19050" b="95250"/>
                <wp:wrapNone/>
                <wp:docPr id="768439843" name="Přímá spojnice se šipko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493664" id="Přímá spojnice se šipkou 1" o:spid="_x0000_s1026" type="#_x0000_t32" style="position:absolute;margin-left:107.25pt;margin-top:7.25pt;width:33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" strokecolor="#156082 [3204]" strokeweight=".5pt">
                <v:stroke endarrow="block" joinstyle="miter"/>
              </v:shape>
            </w:pict>
          </mc:Fallback>
        </mc:AlternateContent>
      </w:r>
      <w:r>
        <w:t xml:space="preserve">8 </w:t>
      </w:r>
      <w:r w:rsidRPr="005838D8">
        <w:t>HI + H</w:t>
      </w:r>
      <w:r w:rsidRPr="007A67AC">
        <w:rPr>
          <w:i/>
          <w:iCs/>
          <w:vertAlign w:val="subscript"/>
        </w:rPr>
        <w:t>2</w:t>
      </w:r>
      <w:r w:rsidRPr="007A67AC">
        <w:rPr>
          <w:i/>
          <w:iCs/>
        </w:rPr>
        <w:t>SO</w:t>
      </w:r>
      <w:r w:rsidRPr="007A67AC">
        <w:rPr>
          <w:vertAlign w:val="subscript"/>
        </w:rPr>
        <w:t>4</w:t>
      </w:r>
      <w:r w:rsidRPr="005838D8">
        <w:t xml:space="preserve"> </w:t>
      </w:r>
      <w:r>
        <w:tab/>
      </w:r>
      <w:r>
        <w:tab/>
        <w:t xml:space="preserve">   4 </w:t>
      </w:r>
      <w:r w:rsidRPr="005838D8">
        <w:t>I</w:t>
      </w:r>
      <w:r w:rsidRPr="007A67AC">
        <w:rPr>
          <w:i/>
          <w:iCs/>
          <w:vertAlign w:val="subscript"/>
        </w:rPr>
        <w:t>2</w:t>
      </w:r>
      <w:r w:rsidRPr="007A67AC">
        <w:rPr>
          <w:i/>
          <w:iCs/>
        </w:rPr>
        <w:t xml:space="preserve"> +</w:t>
      </w:r>
      <w:r>
        <w:t xml:space="preserve"> </w:t>
      </w:r>
      <w:r w:rsidRPr="005838D8">
        <w:t>H</w:t>
      </w:r>
      <w:r w:rsidRPr="007A67AC">
        <w:rPr>
          <w:vertAlign w:val="subscript"/>
        </w:rPr>
        <w:t>2</w:t>
      </w:r>
      <w:r w:rsidRPr="005838D8">
        <w:t>S +</w:t>
      </w:r>
      <w:r>
        <w:t xml:space="preserve"> </w:t>
      </w:r>
      <w:r w:rsidRPr="007A67AC">
        <w:t xml:space="preserve"> </w:t>
      </w:r>
      <w:r>
        <w:t>4</w:t>
      </w:r>
      <w:r w:rsidRPr="005838D8">
        <w:t xml:space="preserve"> H</w:t>
      </w:r>
      <w:r w:rsidRPr="007A67AC">
        <w:rPr>
          <w:vertAlign w:val="subscript"/>
        </w:rPr>
        <w:t>2</w:t>
      </w:r>
      <w:r w:rsidRPr="005838D8">
        <w:t>O</w:t>
      </w:r>
    </w:p>
    <w:p w14:paraId="4117FD2A" w14:textId="77777777" w:rsidR="005838D8" w:rsidRPr="005838D8" w:rsidRDefault="005838D8" w:rsidP="005838D8">
      <w:pPr>
        <w:numPr>
          <w:ilvl w:val="0"/>
          <w:numId w:val="2"/>
        </w:numPr>
      </w:pPr>
      <w:r w:rsidRPr="005838D8">
        <w:t>Zkontroluj bilanci atomů a nábojů – vše sedí.</w:t>
      </w:r>
      <w:hyperlink r:id="rId5" w:history="1">
        <w:r w:rsidRPr="005838D8">
          <w:rPr>
            <w:rStyle w:val="Hypertextovodkaz"/>
          </w:rPr>
          <w:t>[1]</w:t>
        </w:r>
      </w:hyperlink>
    </w:p>
    <w:p w14:paraId="5057FED0" w14:textId="77777777" w:rsidR="005838D8" w:rsidRPr="005838D8" w:rsidRDefault="00000000" w:rsidP="005838D8">
      <w:r>
        <w:pict w14:anchorId="568EBE4E">
          <v:rect id="_x0000_i1026" style="width:0;height:1.5pt" o:hralign="center" o:hrstd="t" o:hr="t" fillcolor="#a0a0a0" stroked="f"/>
        </w:pict>
      </w:r>
    </w:p>
    <w:p w14:paraId="5AD74123" w14:textId="56933081" w:rsidR="005838D8" w:rsidRPr="005838D8" w:rsidRDefault="005838D8" w:rsidP="005838D8">
      <w:pPr>
        <w:rPr>
          <w:b/>
          <w:bCs/>
        </w:rPr>
      </w:pPr>
      <w:r w:rsidRPr="005838D8">
        <w:rPr>
          <w:b/>
          <w:bCs/>
        </w:rPr>
        <w:t>Výhody tohoto postupu</w:t>
      </w:r>
    </w:p>
    <w:p w14:paraId="0EEAB1D0" w14:textId="77777777" w:rsidR="005838D8" w:rsidRPr="005838D8" w:rsidRDefault="005838D8" w:rsidP="005838D8">
      <w:pPr>
        <w:numPr>
          <w:ilvl w:val="0"/>
          <w:numId w:val="3"/>
        </w:numPr>
      </w:pPr>
      <w:r w:rsidRPr="005838D8">
        <w:rPr>
          <w:b/>
          <w:bCs/>
        </w:rPr>
        <w:t>Rychlejší</w:t>
      </w:r>
      <w:r w:rsidRPr="005838D8">
        <w:t xml:space="preserve"> než klasické poloreakce.</w:t>
      </w:r>
    </w:p>
    <w:p w14:paraId="5CB420B9" w14:textId="77777777" w:rsidR="005838D8" w:rsidRPr="005838D8" w:rsidRDefault="005838D8" w:rsidP="005838D8">
      <w:pPr>
        <w:numPr>
          <w:ilvl w:val="0"/>
          <w:numId w:val="3"/>
        </w:numPr>
      </w:pPr>
      <w:r w:rsidRPr="005838D8">
        <w:rPr>
          <w:b/>
          <w:bCs/>
        </w:rPr>
        <w:t>Přehlednější</w:t>
      </w:r>
      <w:r w:rsidRPr="005838D8">
        <w:t xml:space="preserve"> pro studenty, kteří už znají oxidační čísla.</w:t>
      </w:r>
    </w:p>
    <w:p w14:paraId="055840D6" w14:textId="5FF7BF4E" w:rsidR="007A67AC" w:rsidRDefault="005838D8" w:rsidP="005838D8">
      <w:pPr>
        <w:numPr>
          <w:ilvl w:val="0"/>
          <w:numId w:val="3"/>
        </w:numPr>
      </w:pPr>
      <w:r w:rsidRPr="005838D8">
        <w:rPr>
          <w:b/>
          <w:bCs/>
        </w:rPr>
        <w:t>Vhodné pro výuku</w:t>
      </w:r>
      <w:r w:rsidRPr="005838D8">
        <w:t xml:space="preserve"> a testy, kde není čas na rozepisování.</w:t>
      </w:r>
    </w:p>
    <w:p w14:paraId="05253F63" w14:textId="77777777" w:rsidR="007A67AC" w:rsidRPr="005838D8" w:rsidRDefault="007A67AC" w:rsidP="007A67AC">
      <w:r w:rsidRPr="005838D8">
        <w:t xml:space="preserve">[1] </w:t>
      </w:r>
      <w:hyperlink r:id="rId6" w:history="1">
        <w:r w:rsidRPr="005838D8">
          <w:rPr>
            <w:rStyle w:val="Hypertextovodkaz"/>
          </w:rPr>
          <w:t>Úplný zápis rovnic redoxních reakcí | ELUC</w:t>
        </w:r>
      </w:hyperlink>
    </w:p>
    <w:p w14:paraId="3E730740" w14:textId="77777777" w:rsidR="007A67AC" w:rsidRDefault="007A67AC">
      <w:r>
        <w:br w:type="page"/>
      </w:r>
    </w:p>
    <w:p w14:paraId="05D7F228" w14:textId="6FB3B6B5" w:rsidR="004F1A93" w:rsidRPr="004F1A93" w:rsidRDefault="004F1A93" w:rsidP="004F1A93">
      <w:pPr>
        <w:spacing w:after="0"/>
        <w:ind w:left="720"/>
        <w:jc w:val="center"/>
        <w:rPr>
          <w:u w:val="single"/>
        </w:rPr>
      </w:pPr>
      <w:r w:rsidRPr="004F1A93">
        <w:rPr>
          <w:b/>
          <w:bCs/>
          <w:u w:val="single"/>
        </w:rPr>
        <w:lastRenderedPageBreak/>
        <w:t xml:space="preserve">Přehled vybraných redoxních párů  </w:t>
      </w:r>
      <w:r w:rsidRPr="004F1A93">
        <w:rPr>
          <w:u w:val="single"/>
        </w:rPr>
        <w:t>(ve formátu Ox./Red.)</w:t>
      </w:r>
    </w:p>
    <w:p w14:paraId="48718DD8" w14:textId="77777777" w:rsidR="004F1A93" w:rsidRPr="005838D8" w:rsidRDefault="004F1A93" w:rsidP="004F1A93">
      <w:r>
        <w:pict w14:anchorId="599009E1">
          <v:rect id="_x0000_i1031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1"/>
        <w:gridCol w:w="2634"/>
        <w:gridCol w:w="2839"/>
      </w:tblGrid>
      <w:tr w:rsidR="007A67AC" w:rsidRPr="007A67AC" w14:paraId="0D61E7AF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2AD8CD1" w14:textId="77777777" w:rsidR="007A67AC" w:rsidRPr="007A67AC" w:rsidRDefault="007A67AC" w:rsidP="007A67AC">
            <w:pPr>
              <w:spacing w:after="0"/>
              <w:ind w:left="720"/>
              <w:rPr>
                <w:b/>
                <w:bCs/>
              </w:rPr>
            </w:pPr>
            <w:r w:rsidRPr="007A67AC">
              <w:rPr>
                <w:b/>
                <w:bCs/>
              </w:rPr>
              <w:t>Redoxní pár</w:t>
            </w:r>
          </w:p>
        </w:tc>
        <w:tc>
          <w:tcPr>
            <w:tcW w:w="0" w:type="auto"/>
            <w:vAlign w:val="center"/>
            <w:hideMark/>
          </w:tcPr>
          <w:p w14:paraId="170016E7" w14:textId="77777777" w:rsidR="007A67AC" w:rsidRPr="007A67AC" w:rsidRDefault="007A67AC" w:rsidP="007A67AC">
            <w:pPr>
              <w:spacing w:after="0"/>
              <w:ind w:left="720"/>
              <w:rPr>
                <w:b/>
                <w:bCs/>
              </w:rPr>
            </w:pPr>
            <w:r w:rsidRPr="007A67AC">
              <w:rPr>
                <w:b/>
                <w:bCs/>
              </w:rPr>
              <w:t>Oxidovaná forma</w:t>
            </w:r>
          </w:p>
        </w:tc>
        <w:tc>
          <w:tcPr>
            <w:tcW w:w="0" w:type="auto"/>
            <w:vAlign w:val="center"/>
            <w:hideMark/>
          </w:tcPr>
          <w:p w14:paraId="797B61BF" w14:textId="77777777" w:rsidR="007A67AC" w:rsidRPr="007A67AC" w:rsidRDefault="007A67AC" w:rsidP="007A67AC">
            <w:pPr>
              <w:spacing w:after="0"/>
              <w:ind w:left="720"/>
              <w:rPr>
                <w:b/>
                <w:bCs/>
              </w:rPr>
            </w:pPr>
            <w:r w:rsidRPr="007A67AC">
              <w:rPr>
                <w:b/>
                <w:bCs/>
              </w:rPr>
              <w:t>Redukovaná forma</w:t>
            </w:r>
          </w:p>
        </w:tc>
      </w:tr>
      <w:tr w:rsidR="007A67AC" w:rsidRPr="007A67AC" w14:paraId="4BA307A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01CB77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Fe³</w:t>
            </w:r>
            <w:r w:rsidRPr="007A67AC">
              <w:rPr>
                <w:rFonts w:ascii="Cambria Math" w:hAnsi="Cambria Math" w:cs="Cambria Math"/>
              </w:rPr>
              <w:t>⁺</w:t>
            </w:r>
            <w:r w:rsidRPr="007A67AC">
              <w:t xml:space="preserve"> / Fe</w:t>
            </w:r>
            <w:r w:rsidRPr="007A67AC">
              <w:rPr>
                <w:rFonts w:ascii="Aptos" w:hAnsi="Aptos" w:cs="Aptos"/>
              </w:rPr>
              <w:t>²</w:t>
            </w:r>
            <w:r w:rsidRPr="007A67AC">
              <w:rPr>
                <w:rFonts w:ascii="Cambria Math" w:hAnsi="Cambria Math" w:cs="Cambria Math"/>
              </w:rPr>
              <w:t>⁺</w:t>
            </w:r>
          </w:p>
        </w:tc>
        <w:tc>
          <w:tcPr>
            <w:tcW w:w="0" w:type="auto"/>
            <w:vAlign w:val="center"/>
            <w:hideMark/>
          </w:tcPr>
          <w:p w14:paraId="5FE7521F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Fe³</w:t>
            </w:r>
            <w:r w:rsidRPr="007A67AC">
              <w:rPr>
                <w:rFonts w:ascii="Cambria Math" w:hAnsi="Cambria Math" w:cs="Cambria Math"/>
              </w:rPr>
              <w:t>⁺</w:t>
            </w:r>
          </w:p>
        </w:tc>
        <w:tc>
          <w:tcPr>
            <w:tcW w:w="0" w:type="auto"/>
            <w:vAlign w:val="center"/>
            <w:hideMark/>
          </w:tcPr>
          <w:p w14:paraId="48464A73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Fe²</w:t>
            </w:r>
            <w:r w:rsidRPr="007A67AC">
              <w:rPr>
                <w:rFonts w:ascii="Cambria Math" w:hAnsi="Cambria Math" w:cs="Cambria Math"/>
              </w:rPr>
              <w:t>⁺</w:t>
            </w:r>
          </w:p>
        </w:tc>
      </w:tr>
      <w:tr w:rsidR="007A67AC" w:rsidRPr="007A67AC" w14:paraId="0F3511A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695E65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Cu²</w:t>
            </w:r>
            <w:r w:rsidRPr="007A67AC">
              <w:rPr>
                <w:rFonts w:ascii="Cambria Math" w:hAnsi="Cambria Math" w:cs="Cambria Math"/>
              </w:rPr>
              <w:t>⁺</w:t>
            </w:r>
            <w:r w:rsidRPr="007A67AC">
              <w:t xml:space="preserve"> / Cu</w:t>
            </w:r>
            <w:r w:rsidRPr="007A67AC">
              <w:rPr>
                <w:rFonts w:ascii="Aptos" w:hAnsi="Aptos" w:cs="Aptos"/>
              </w:rPr>
              <w:t>⁰</w:t>
            </w:r>
          </w:p>
        </w:tc>
        <w:tc>
          <w:tcPr>
            <w:tcW w:w="0" w:type="auto"/>
            <w:vAlign w:val="center"/>
            <w:hideMark/>
          </w:tcPr>
          <w:p w14:paraId="0D572289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Cu²</w:t>
            </w:r>
            <w:r w:rsidRPr="007A67AC">
              <w:rPr>
                <w:rFonts w:ascii="Cambria Math" w:hAnsi="Cambria Math" w:cs="Cambria Math"/>
              </w:rPr>
              <w:t>⁺</w:t>
            </w:r>
          </w:p>
        </w:tc>
        <w:tc>
          <w:tcPr>
            <w:tcW w:w="0" w:type="auto"/>
            <w:vAlign w:val="center"/>
            <w:hideMark/>
          </w:tcPr>
          <w:p w14:paraId="62D48D14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Cu (kov)</w:t>
            </w:r>
          </w:p>
        </w:tc>
      </w:tr>
      <w:tr w:rsidR="007A67AC" w:rsidRPr="007A67AC" w14:paraId="160BFE8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F32843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MnO₄</w:t>
            </w:r>
            <w:r w:rsidRPr="007A67AC">
              <w:rPr>
                <w:rFonts w:ascii="Cambria Math" w:hAnsi="Cambria Math" w:cs="Cambria Math"/>
              </w:rPr>
              <w:t>⁻</w:t>
            </w:r>
            <w:r w:rsidRPr="007A67AC">
              <w:t xml:space="preserve"> / Mn</w:t>
            </w:r>
            <w:r w:rsidRPr="007A67AC">
              <w:rPr>
                <w:rFonts w:ascii="Aptos" w:hAnsi="Aptos" w:cs="Aptos"/>
              </w:rPr>
              <w:t>²</w:t>
            </w:r>
            <w:r w:rsidRPr="007A67AC">
              <w:rPr>
                <w:rFonts w:ascii="Cambria Math" w:hAnsi="Cambria Math" w:cs="Cambria Math"/>
              </w:rPr>
              <w:t>⁺</w:t>
            </w:r>
          </w:p>
        </w:tc>
        <w:tc>
          <w:tcPr>
            <w:tcW w:w="0" w:type="auto"/>
            <w:vAlign w:val="center"/>
            <w:hideMark/>
          </w:tcPr>
          <w:p w14:paraId="685C37BA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MnO₄</w:t>
            </w:r>
            <w:r w:rsidRPr="007A67AC">
              <w:rPr>
                <w:rFonts w:ascii="Cambria Math" w:hAnsi="Cambria Math" w:cs="Cambria Math"/>
              </w:rPr>
              <w:t>⁻</w:t>
            </w:r>
          </w:p>
        </w:tc>
        <w:tc>
          <w:tcPr>
            <w:tcW w:w="0" w:type="auto"/>
            <w:vAlign w:val="center"/>
            <w:hideMark/>
          </w:tcPr>
          <w:p w14:paraId="34D2CCEA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Mn²</w:t>
            </w:r>
            <w:r w:rsidRPr="007A67AC">
              <w:rPr>
                <w:rFonts w:ascii="Cambria Math" w:hAnsi="Cambria Math" w:cs="Cambria Math"/>
              </w:rPr>
              <w:t>⁺</w:t>
            </w:r>
          </w:p>
        </w:tc>
      </w:tr>
      <w:tr w:rsidR="007A67AC" w:rsidRPr="007A67AC" w14:paraId="36C9D2E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3072DB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Cr₂O₇²</w:t>
            </w:r>
            <w:r w:rsidRPr="007A67AC">
              <w:rPr>
                <w:rFonts w:ascii="Cambria Math" w:hAnsi="Cambria Math" w:cs="Cambria Math"/>
              </w:rPr>
              <w:t>⁻</w:t>
            </w:r>
            <w:r w:rsidRPr="007A67AC">
              <w:t xml:space="preserve"> / Cr</w:t>
            </w:r>
            <w:r w:rsidRPr="007A67AC">
              <w:rPr>
                <w:rFonts w:ascii="Aptos" w:hAnsi="Aptos" w:cs="Aptos"/>
              </w:rPr>
              <w:t>³</w:t>
            </w:r>
            <w:r w:rsidRPr="007A67AC">
              <w:rPr>
                <w:rFonts w:ascii="Cambria Math" w:hAnsi="Cambria Math" w:cs="Cambria Math"/>
              </w:rPr>
              <w:t>⁺</w:t>
            </w:r>
          </w:p>
        </w:tc>
        <w:tc>
          <w:tcPr>
            <w:tcW w:w="0" w:type="auto"/>
            <w:vAlign w:val="center"/>
            <w:hideMark/>
          </w:tcPr>
          <w:p w14:paraId="0EB33864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Cr₂O₇²</w:t>
            </w:r>
            <w:r w:rsidRPr="007A67AC">
              <w:rPr>
                <w:rFonts w:ascii="Cambria Math" w:hAnsi="Cambria Math" w:cs="Cambria Math"/>
              </w:rPr>
              <w:t>⁻</w:t>
            </w:r>
          </w:p>
        </w:tc>
        <w:tc>
          <w:tcPr>
            <w:tcW w:w="0" w:type="auto"/>
            <w:vAlign w:val="center"/>
            <w:hideMark/>
          </w:tcPr>
          <w:p w14:paraId="0C871F56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Cr³</w:t>
            </w:r>
            <w:r w:rsidRPr="007A67AC">
              <w:rPr>
                <w:rFonts w:ascii="Cambria Math" w:hAnsi="Cambria Math" w:cs="Cambria Math"/>
              </w:rPr>
              <w:t>⁺</w:t>
            </w:r>
          </w:p>
        </w:tc>
      </w:tr>
      <w:tr w:rsidR="007A67AC" w:rsidRPr="007A67AC" w14:paraId="0991471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ACA548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Cl₂ / Cl</w:t>
            </w:r>
            <w:r w:rsidRPr="007A67AC">
              <w:rPr>
                <w:rFonts w:ascii="Cambria Math" w:hAnsi="Cambria Math" w:cs="Cambria Math"/>
              </w:rPr>
              <w:t>⁻</w:t>
            </w:r>
          </w:p>
        </w:tc>
        <w:tc>
          <w:tcPr>
            <w:tcW w:w="0" w:type="auto"/>
            <w:vAlign w:val="center"/>
            <w:hideMark/>
          </w:tcPr>
          <w:p w14:paraId="354DB24B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Cl₂</w:t>
            </w:r>
          </w:p>
        </w:tc>
        <w:tc>
          <w:tcPr>
            <w:tcW w:w="0" w:type="auto"/>
            <w:vAlign w:val="center"/>
            <w:hideMark/>
          </w:tcPr>
          <w:p w14:paraId="00BDB9E5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Cl</w:t>
            </w:r>
            <w:r w:rsidRPr="007A67AC">
              <w:rPr>
                <w:rFonts w:ascii="Cambria Math" w:hAnsi="Cambria Math" w:cs="Cambria Math"/>
              </w:rPr>
              <w:t>⁻</w:t>
            </w:r>
          </w:p>
        </w:tc>
      </w:tr>
      <w:tr w:rsidR="007A67AC" w:rsidRPr="007A67AC" w14:paraId="32A7459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60AFA6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Br₂ / Br</w:t>
            </w:r>
            <w:r w:rsidRPr="007A67AC">
              <w:rPr>
                <w:rFonts w:ascii="Cambria Math" w:hAnsi="Cambria Math" w:cs="Cambria Math"/>
              </w:rPr>
              <w:t>⁻</w:t>
            </w:r>
          </w:p>
        </w:tc>
        <w:tc>
          <w:tcPr>
            <w:tcW w:w="0" w:type="auto"/>
            <w:vAlign w:val="center"/>
            <w:hideMark/>
          </w:tcPr>
          <w:p w14:paraId="093F2912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Br₂</w:t>
            </w:r>
          </w:p>
        </w:tc>
        <w:tc>
          <w:tcPr>
            <w:tcW w:w="0" w:type="auto"/>
            <w:vAlign w:val="center"/>
            <w:hideMark/>
          </w:tcPr>
          <w:p w14:paraId="57174462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Br</w:t>
            </w:r>
            <w:r w:rsidRPr="007A67AC">
              <w:rPr>
                <w:rFonts w:ascii="Cambria Math" w:hAnsi="Cambria Math" w:cs="Cambria Math"/>
              </w:rPr>
              <w:t>⁻</w:t>
            </w:r>
          </w:p>
        </w:tc>
      </w:tr>
      <w:tr w:rsidR="007A67AC" w:rsidRPr="007A67AC" w14:paraId="50BB0E6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24CBA7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I₂ / I</w:t>
            </w:r>
            <w:r w:rsidRPr="007A67AC">
              <w:rPr>
                <w:rFonts w:ascii="Cambria Math" w:hAnsi="Cambria Math" w:cs="Cambria Math"/>
              </w:rPr>
              <w:t>⁻</w:t>
            </w:r>
          </w:p>
        </w:tc>
        <w:tc>
          <w:tcPr>
            <w:tcW w:w="0" w:type="auto"/>
            <w:vAlign w:val="center"/>
            <w:hideMark/>
          </w:tcPr>
          <w:p w14:paraId="5CA5A8CC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I₂</w:t>
            </w:r>
          </w:p>
        </w:tc>
        <w:tc>
          <w:tcPr>
            <w:tcW w:w="0" w:type="auto"/>
            <w:vAlign w:val="center"/>
            <w:hideMark/>
          </w:tcPr>
          <w:p w14:paraId="5A497FDC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I</w:t>
            </w:r>
            <w:r w:rsidRPr="007A67AC">
              <w:rPr>
                <w:rFonts w:ascii="Cambria Math" w:hAnsi="Cambria Math" w:cs="Cambria Math"/>
              </w:rPr>
              <w:t>⁻</w:t>
            </w:r>
          </w:p>
        </w:tc>
      </w:tr>
      <w:tr w:rsidR="007A67AC" w:rsidRPr="007A67AC" w14:paraId="5E304F3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23C249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NO₃</w:t>
            </w:r>
            <w:r w:rsidRPr="007A67AC">
              <w:rPr>
                <w:rFonts w:ascii="Cambria Math" w:hAnsi="Cambria Math" w:cs="Cambria Math"/>
              </w:rPr>
              <w:t>⁻</w:t>
            </w:r>
            <w:r w:rsidRPr="007A67AC">
              <w:t xml:space="preserve"> / NO</w:t>
            </w:r>
          </w:p>
        </w:tc>
        <w:tc>
          <w:tcPr>
            <w:tcW w:w="0" w:type="auto"/>
            <w:vAlign w:val="center"/>
            <w:hideMark/>
          </w:tcPr>
          <w:p w14:paraId="7DE12795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NO₃</w:t>
            </w:r>
            <w:r w:rsidRPr="007A67AC">
              <w:rPr>
                <w:rFonts w:ascii="Cambria Math" w:hAnsi="Cambria Math" w:cs="Cambria Math"/>
              </w:rPr>
              <w:t>⁻</w:t>
            </w:r>
          </w:p>
        </w:tc>
        <w:tc>
          <w:tcPr>
            <w:tcW w:w="0" w:type="auto"/>
            <w:vAlign w:val="center"/>
            <w:hideMark/>
          </w:tcPr>
          <w:p w14:paraId="41B880C1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NO</w:t>
            </w:r>
          </w:p>
        </w:tc>
      </w:tr>
      <w:tr w:rsidR="007A67AC" w:rsidRPr="007A67AC" w14:paraId="404DC88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5CE346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PbO₂ / Pb²</w:t>
            </w:r>
            <w:r w:rsidRPr="007A67AC">
              <w:rPr>
                <w:rFonts w:ascii="Cambria Math" w:hAnsi="Cambria Math" w:cs="Cambria Math"/>
              </w:rPr>
              <w:t>⁺</w:t>
            </w:r>
          </w:p>
        </w:tc>
        <w:tc>
          <w:tcPr>
            <w:tcW w:w="0" w:type="auto"/>
            <w:vAlign w:val="center"/>
            <w:hideMark/>
          </w:tcPr>
          <w:p w14:paraId="4C87E7E5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PbO₂</w:t>
            </w:r>
          </w:p>
        </w:tc>
        <w:tc>
          <w:tcPr>
            <w:tcW w:w="0" w:type="auto"/>
            <w:vAlign w:val="center"/>
            <w:hideMark/>
          </w:tcPr>
          <w:p w14:paraId="14D81296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Pb²</w:t>
            </w:r>
            <w:r w:rsidRPr="007A67AC">
              <w:rPr>
                <w:rFonts w:ascii="Cambria Math" w:hAnsi="Cambria Math" w:cs="Cambria Math"/>
              </w:rPr>
              <w:t>⁺</w:t>
            </w:r>
          </w:p>
        </w:tc>
      </w:tr>
      <w:tr w:rsidR="007A67AC" w:rsidRPr="007A67AC" w14:paraId="58A64BB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12BA30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Sn⁴</w:t>
            </w:r>
            <w:r w:rsidRPr="007A67AC">
              <w:rPr>
                <w:rFonts w:ascii="Cambria Math" w:hAnsi="Cambria Math" w:cs="Cambria Math"/>
              </w:rPr>
              <w:t>⁺</w:t>
            </w:r>
            <w:r w:rsidRPr="007A67AC">
              <w:t xml:space="preserve"> / Sn</w:t>
            </w:r>
            <w:r w:rsidRPr="007A67AC">
              <w:rPr>
                <w:rFonts w:ascii="Aptos" w:hAnsi="Aptos" w:cs="Aptos"/>
              </w:rPr>
              <w:t>²</w:t>
            </w:r>
            <w:r w:rsidRPr="007A67AC">
              <w:rPr>
                <w:rFonts w:ascii="Cambria Math" w:hAnsi="Cambria Math" w:cs="Cambria Math"/>
              </w:rPr>
              <w:t>⁺</w:t>
            </w:r>
          </w:p>
        </w:tc>
        <w:tc>
          <w:tcPr>
            <w:tcW w:w="0" w:type="auto"/>
            <w:vAlign w:val="center"/>
            <w:hideMark/>
          </w:tcPr>
          <w:p w14:paraId="007D806F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Sn⁴</w:t>
            </w:r>
            <w:r w:rsidRPr="007A67AC">
              <w:rPr>
                <w:rFonts w:ascii="Cambria Math" w:hAnsi="Cambria Math" w:cs="Cambria Math"/>
              </w:rPr>
              <w:t>⁺</w:t>
            </w:r>
          </w:p>
        </w:tc>
        <w:tc>
          <w:tcPr>
            <w:tcW w:w="0" w:type="auto"/>
            <w:vAlign w:val="center"/>
            <w:hideMark/>
          </w:tcPr>
          <w:p w14:paraId="69B4D041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Sn²</w:t>
            </w:r>
            <w:r w:rsidRPr="007A67AC">
              <w:rPr>
                <w:rFonts w:ascii="Cambria Math" w:hAnsi="Cambria Math" w:cs="Cambria Math"/>
              </w:rPr>
              <w:t>⁺</w:t>
            </w:r>
          </w:p>
        </w:tc>
      </w:tr>
      <w:tr w:rsidR="007A67AC" w:rsidRPr="007A67AC" w14:paraId="08D2D33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B366BF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S₂O₈²</w:t>
            </w:r>
            <w:r w:rsidRPr="007A67AC">
              <w:rPr>
                <w:rFonts w:ascii="Cambria Math" w:hAnsi="Cambria Math" w:cs="Cambria Math"/>
              </w:rPr>
              <w:t>⁻</w:t>
            </w:r>
            <w:r w:rsidRPr="007A67AC">
              <w:t xml:space="preserve"> / SO</w:t>
            </w:r>
            <w:r w:rsidRPr="007A67AC">
              <w:rPr>
                <w:rFonts w:ascii="Aptos" w:hAnsi="Aptos" w:cs="Aptos"/>
              </w:rPr>
              <w:t>₄²</w:t>
            </w:r>
            <w:r w:rsidRPr="007A67AC">
              <w:rPr>
                <w:rFonts w:ascii="Cambria Math" w:hAnsi="Cambria Math" w:cs="Cambria Math"/>
              </w:rPr>
              <w:t>⁻</w:t>
            </w:r>
          </w:p>
        </w:tc>
        <w:tc>
          <w:tcPr>
            <w:tcW w:w="0" w:type="auto"/>
            <w:vAlign w:val="center"/>
            <w:hideMark/>
          </w:tcPr>
          <w:p w14:paraId="4379A13A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S₂O₈²</w:t>
            </w:r>
            <w:r w:rsidRPr="007A67AC">
              <w:rPr>
                <w:rFonts w:ascii="Cambria Math" w:hAnsi="Cambria Math" w:cs="Cambria Math"/>
              </w:rPr>
              <w:t>⁻</w:t>
            </w:r>
          </w:p>
        </w:tc>
        <w:tc>
          <w:tcPr>
            <w:tcW w:w="0" w:type="auto"/>
            <w:vAlign w:val="center"/>
            <w:hideMark/>
          </w:tcPr>
          <w:p w14:paraId="2C2B0104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SO₄²</w:t>
            </w:r>
            <w:r w:rsidRPr="007A67AC">
              <w:rPr>
                <w:rFonts w:ascii="Cambria Math" w:hAnsi="Cambria Math" w:cs="Cambria Math"/>
              </w:rPr>
              <w:t>⁻</w:t>
            </w:r>
          </w:p>
        </w:tc>
      </w:tr>
      <w:tr w:rsidR="007A67AC" w:rsidRPr="007A67AC" w14:paraId="5F9F585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FDB9E0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Ag</w:t>
            </w:r>
            <w:r w:rsidRPr="007A67AC">
              <w:rPr>
                <w:rFonts w:ascii="Cambria Math" w:hAnsi="Cambria Math" w:cs="Cambria Math"/>
              </w:rPr>
              <w:t>⁺</w:t>
            </w:r>
            <w:r w:rsidRPr="007A67AC">
              <w:t xml:space="preserve"> / Ag</w:t>
            </w:r>
            <w:r w:rsidRPr="007A67AC">
              <w:rPr>
                <w:rFonts w:ascii="Aptos" w:hAnsi="Aptos" w:cs="Aptos"/>
              </w:rPr>
              <w:t>⁰</w:t>
            </w:r>
          </w:p>
        </w:tc>
        <w:tc>
          <w:tcPr>
            <w:tcW w:w="0" w:type="auto"/>
            <w:vAlign w:val="center"/>
            <w:hideMark/>
          </w:tcPr>
          <w:p w14:paraId="12D09880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Ag</w:t>
            </w:r>
            <w:r w:rsidRPr="007A67AC">
              <w:rPr>
                <w:rFonts w:ascii="Cambria Math" w:hAnsi="Cambria Math" w:cs="Cambria Math"/>
              </w:rPr>
              <w:t>⁺</w:t>
            </w:r>
          </w:p>
        </w:tc>
        <w:tc>
          <w:tcPr>
            <w:tcW w:w="0" w:type="auto"/>
            <w:vAlign w:val="center"/>
            <w:hideMark/>
          </w:tcPr>
          <w:p w14:paraId="67771CF9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Ag (kov)</w:t>
            </w:r>
          </w:p>
        </w:tc>
      </w:tr>
      <w:tr w:rsidR="007A67AC" w:rsidRPr="007A67AC" w14:paraId="0F990DB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0C0FC9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Zn²</w:t>
            </w:r>
            <w:r w:rsidRPr="007A67AC">
              <w:rPr>
                <w:rFonts w:ascii="Cambria Math" w:hAnsi="Cambria Math" w:cs="Cambria Math"/>
              </w:rPr>
              <w:t>⁺</w:t>
            </w:r>
            <w:r w:rsidRPr="007A67AC">
              <w:t xml:space="preserve"> / Zn</w:t>
            </w:r>
            <w:r w:rsidRPr="007A67AC">
              <w:rPr>
                <w:rFonts w:ascii="Aptos" w:hAnsi="Aptos" w:cs="Aptos"/>
              </w:rPr>
              <w:t>⁰</w:t>
            </w:r>
          </w:p>
        </w:tc>
        <w:tc>
          <w:tcPr>
            <w:tcW w:w="0" w:type="auto"/>
            <w:vAlign w:val="center"/>
            <w:hideMark/>
          </w:tcPr>
          <w:p w14:paraId="0CC69599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Zn²</w:t>
            </w:r>
            <w:r w:rsidRPr="007A67AC">
              <w:rPr>
                <w:rFonts w:ascii="Cambria Math" w:hAnsi="Cambria Math" w:cs="Cambria Math"/>
              </w:rPr>
              <w:t>⁺</w:t>
            </w:r>
          </w:p>
        </w:tc>
        <w:tc>
          <w:tcPr>
            <w:tcW w:w="0" w:type="auto"/>
            <w:vAlign w:val="center"/>
            <w:hideMark/>
          </w:tcPr>
          <w:p w14:paraId="3965C08F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Zn (kov)</w:t>
            </w:r>
          </w:p>
        </w:tc>
      </w:tr>
      <w:tr w:rsidR="007A67AC" w:rsidRPr="007A67AC" w14:paraId="484866C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AFB7D6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Co³</w:t>
            </w:r>
            <w:r w:rsidRPr="007A67AC">
              <w:rPr>
                <w:rFonts w:ascii="Cambria Math" w:hAnsi="Cambria Math" w:cs="Cambria Math"/>
              </w:rPr>
              <w:t>⁺</w:t>
            </w:r>
            <w:r w:rsidRPr="007A67AC">
              <w:t xml:space="preserve"> / Co</w:t>
            </w:r>
            <w:r w:rsidRPr="007A67AC">
              <w:rPr>
                <w:rFonts w:ascii="Aptos" w:hAnsi="Aptos" w:cs="Aptos"/>
              </w:rPr>
              <w:t>²</w:t>
            </w:r>
            <w:r w:rsidRPr="007A67AC">
              <w:rPr>
                <w:rFonts w:ascii="Cambria Math" w:hAnsi="Cambria Math" w:cs="Cambria Math"/>
              </w:rPr>
              <w:t>⁺</w:t>
            </w:r>
          </w:p>
        </w:tc>
        <w:tc>
          <w:tcPr>
            <w:tcW w:w="0" w:type="auto"/>
            <w:vAlign w:val="center"/>
            <w:hideMark/>
          </w:tcPr>
          <w:p w14:paraId="592C79D6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Co³</w:t>
            </w:r>
            <w:r w:rsidRPr="007A67AC">
              <w:rPr>
                <w:rFonts w:ascii="Cambria Math" w:hAnsi="Cambria Math" w:cs="Cambria Math"/>
              </w:rPr>
              <w:t>⁺</w:t>
            </w:r>
          </w:p>
        </w:tc>
        <w:tc>
          <w:tcPr>
            <w:tcW w:w="0" w:type="auto"/>
            <w:vAlign w:val="center"/>
            <w:hideMark/>
          </w:tcPr>
          <w:p w14:paraId="1A4AF291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Co²</w:t>
            </w:r>
            <w:r w:rsidRPr="007A67AC">
              <w:rPr>
                <w:rFonts w:ascii="Cambria Math" w:hAnsi="Cambria Math" w:cs="Cambria Math"/>
              </w:rPr>
              <w:t>⁺</w:t>
            </w:r>
          </w:p>
        </w:tc>
      </w:tr>
      <w:tr w:rsidR="007A67AC" w:rsidRPr="007A67AC" w14:paraId="0BC0047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9B28A0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Ni³</w:t>
            </w:r>
            <w:r w:rsidRPr="007A67AC">
              <w:rPr>
                <w:rFonts w:ascii="Cambria Math" w:hAnsi="Cambria Math" w:cs="Cambria Math"/>
              </w:rPr>
              <w:t>⁺</w:t>
            </w:r>
            <w:r w:rsidRPr="007A67AC">
              <w:t xml:space="preserve"> / Ni</w:t>
            </w:r>
            <w:r w:rsidRPr="007A67AC">
              <w:rPr>
                <w:rFonts w:ascii="Aptos" w:hAnsi="Aptos" w:cs="Aptos"/>
              </w:rPr>
              <w:t>²</w:t>
            </w:r>
            <w:r w:rsidRPr="007A67AC">
              <w:rPr>
                <w:rFonts w:ascii="Cambria Math" w:hAnsi="Cambria Math" w:cs="Cambria Math"/>
              </w:rPr>
              <w:t>⁺</w:t>
            </w:r>
          </w:p>
        </w:tc>
        <w:tc>
          <w:tcPr>
            <w:tcW w:w="0" w:type="auto"/>
            <w:vAlign w:val="center"/>
            <w:hideMark/>
          </w:tcPr>
          <w:p w14:paraId="0772372E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Ni³</w:t>
            </w:r>
            <w:r w:rsidRPr="007A67AC">
              <w:rPr>
                <w:rFonts w:ascii="Cambria Math" w:hAnsi="Cambria Math" w:cs="Cambria Math"/>
              </w:rPr>
              <w:t>⁺</w:t>
            </w:r>
          </w:p>
        </w:tc>
        <w:tc>
          <w:tcPr>
            <w:tcW w:w="0" w:type="auto"/>
            <w:vAlign w:val="center"/>
            <w:hideMark/>
          </w:tcPr>
          <w:p w14:paraId="43BB83E7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Ni²</w:t>
            </w:r>
            <w:r w:rsidRPr="007A67AC">
              <w:rPr>
                <w:rFonts w:ascii="Cambria Math" w:hAnsi="Cambria Math" w:cs="Cambria Math"/>
              </w:rPr>
              <w:t>⁺</w:t>
            </w:r>
          </w:p>
        </w:tc>
      </w:tr>
      <w:tr w:rsidR="007A67AC" w:rsidRPr="007A67AC" w14:paraId="5B3D278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792BDD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Ce⁴</w:t>
            </w:r>
            <w:r w:rsidRPr="007A67AC">
              <w:rPr>
                <w:rFonts w:ascii="Cambria Math" w:hAnsi="Cambria Math" w:cs="Cambria Math"/>
              </w:rPr>
              <w:t>⁺</w:t>
            </w:r>
            <w:r w:rsidRPr="007A67AC">
              <w:t xml:space="preserve"> / Ce</w:t>
            </w:r>
            <w:r w:rsidRPr="007A67AC">
              <w:rPr>
                <w:rFonts w:ascii="Aptos" w:hAnsi="Aptos" w:cs="Aptos"/>
              </w:rPr>
              <w:t>³</w:t>
            </w:r>
            <w:r w:rsidRPr="007A67AC">
              <w:rPr>
                <w:rFonts w:ascii="Cambria Math" w:hAnsi="Cambria Math" w:cs="Cambria Math"/>
              </w:rPr>
              <w:t>⁺</w:t>
            </w:r>
          </w:p>
        </w:tc>
        <w:tc>
          <w:tcPr>
            <w:tcW w:w="0" w:type="auto"/>
            <w:vAlign w:val="center"/>
            <w:hideMark/>
          </w:tcPr>
          <w:p w14:paraId="2394B22D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Ce⁴</w:t>
            </w:r>
            <w:r w:rsidRPr="007A67AC">
              <w:rPr>
                <w:rFonts w:ascii="Cambria Math" w:hAnsi="Cambria Math" w:cs="Cambria Math"/>
              </w:rPr>
              <w:t>⁺</w:t>
            </w:r>
          </w:p>
        </w:tc>
        <w:tc>
          <w:tcPr>
            <w:tcW w:w="0" w:type="auto"/>
            <w:vAlign w:val="center"/>
            <w:hideMark/>
          </w:tcPr>
          <w:p w14:paraId="1A84299D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Ce³</w:t>
            </w:r>
            <w:r w:rsidRPr="007A67AC">
              <w:rPr>
                <w:rFonts w:ascii="Cambria Math" w:hAnsi="Cambria Math" w:cs="Cambria Math"/>
              </w:rPr>
              <w:t>⁺</w:t>
            </w:r>
          </w:p>
        </w:tc>
      </w:tr>
      <w:tr w:rsidR="007A67AC" w:rsidRPr="007A67AC" w14:paraId="7402C22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22486C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VO₂</w:t>
            </w:r>
            <w:r w:rsidRPr="007A67AC">
              <w:rPr>
                <w:rFonts w:ascii="Cambria Math" w:hAnsi="Cambria Math" w:cs="Cambria Math"/>
              </w:rPr>
              <w:t>⁺</w:t>
            </w:r>
            <w:r w:rsidRPr="007A67AC">
              <w:t xml:space="preserve"> / V</w:t>
            </w:r>
            <w:r w:rsidRPr="007A67AC">
              <w:rPr>
                <w:rFonts w:ascii="Aptos" w:hAnsi="Aptos" w:cs="Aptos"/>
              </w:rPr>
              <w:t>³</w:t>
            </w:r>
            <w:r w:rsidRPr="007A67AC">
              <w:rPr>
                <w:rFonts w:ascii="Cambria Math" w:hAnsi="Cambria Math" w:cs="Cambria Math"/>
              </w:rPr>
              <w:t>⁺</w:t>
            </w:r>
          </w:p>
        </w:tc>
        <w:tc>
          <w:tcPr>
            <w:tcW w:w="0" w:type="auto"/>
            <w:vAlign w:val="center"/>
            <w:hideMark/>
          </w:tcPr>
          <w:p w14:paraId="42414408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VO₂</w:t>
            </w:r>
            <w:r w:rsidRPr="007A67AC">
              <w:rPr>
                <w:rFonts w:ascii="Cambria Math" w:hAnsi="Cambria Math" w:cs="Cambria Math"/>
              </w:rPr>
              <w:t>⁺</w:t>
            </w:r>
          </w:p>
        </w:tc>
        <w:tc>
          <w:tcPr>
            <w:tcW w:w="0" w:type="auto"/>
            <w:vAlign w:val="center"/>
            <w:hideMark/>
          </w:tcPr>
          <w:p w14:paraId="5CDBB6DA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V³</w:t>
            </w:r>
            <w:r w:rsidRPr="007A67AC">
              <w:rPr>
                <w:rFonts w:ascii="Cambria Math" w:hAnsi="Cambria Math" w:cs="Cambria Math"/>
              </w:rPr>
              <w:t>⁺</w:t>
            </w:r>
          </w:p>
        </w:tc>
      </w:tr>
      <w:tr w:rsidR="007A67AC" w:rsidRPr="007A67AC" w14:paraId="50B7941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DE4C46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H₂O₂ / H₂O</w:t>
            </w:r>
          </w:p>
        </w:tc>
        <w:tc>
          <w:tcPr>
            <w:tcW w:w="0" w:type="auto"/>
            <w:vAlign w:val="center"/>
            <w:hideMark/>
          </w:tcPr>
          <w:p w14:paraId="7320DCA3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H₂O₂</w:t>
            </w:r>
          </w:p>
        </w:tc>
        <w:tc>
          <w:tcPr>
            <w:tcW w:w="0" w:type="auto"/>
            <w:vAlign w:val="center"/>
            <w:hideMark/>
          </w:tcPr>
          <w:p w14:paraId="4EBD56CB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H₂O</w:t>
            </w:r>
          </w:p>
        </w:tc>
      </w:tr>
      <w:tr w:rsidR="007A67AC" w:rsidRPr="007A67AC" w14:paraId="5C112B5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B846B7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O₂ / H₂O</w:t>
            </w:r>
          </w:p>
        </w:tc>
        <w:tc>
          <w:tcPr>
            <w:tcW w:w="0" w:type="auto"/>
            <w:vAlign w:val="center"/>
            <w:hideMark/>
          </w:tcPr>
          <w:p w14:paraId="117D9B99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O₂</w:t>
            </w:r>
          </w:p>
        </w:tc>
        <w:tc>
          <w:tcPr>
            <w:tcW w:w="0" w:type="auto"/>
            <w:vAlign w:val="center"/>
            <w:hideMark/>
          </w:tcPr>
          <w:p w14:paraId="1AC6EA24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H₂O</w:t>
            </w:r>
          </w:p>
        </w:tc>
      </w:tr>
      <w:tr w:rsidR="007A67AC" w:rsidRPr="007A67AC" w14:paraId="6176914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B86E4B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ClO₃</w:t>
            </w:r>
            <w:r w:rsidRPr="007A67AC">
              <w:rPr>
                <w:rFonts w:ascii="Cambria Math" w:hAnsi="Cambria Math" w:cs="Cambria Math"/>
              </w:rPr>
              <w:t>⁻</w:t>
            </w:r>
            <w:r w:rsidRPr="007A67AC">
              <w:t xml:space="preserve"> / Cl</w:t>
            </w:r>
            <w:r w:rsidRPr="007A67AC">
              <w:rPr>
                <w:rFonts w:ascii="Cambria Math" w:hAnsi="Cambria Math" w:cs="Cambria Math"/>
              </w:rPr>
              <w:t>⁻</w:t>
            </w:r>
          </w:p>
        </w:tc>
        <w:tc>
          <w:tcPr>
            <w:tcW w:w="0" w:type="auto"/>
            <w:vAlign w:val="center"/>
            <w:hideMark/>
          </w:tcPr>
          <w:p w14:paraId="536BE3E0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ClO₃</w:t>
            </w:r>
            <w:r w:rsidRPr="007A67AC">
              <w:rPr>
                <w:rFonts w:ascii="Cambria Math" w:hAnsi="Cambria Math" w:cs="Cambria Math"/>
              </w:rPr>
              <w:t>⁻</w:t>
            </w:r>
          </w:p>
        </w:tc>
        <w:tc>
          <w:tcPr>
            <w:tcW w:w="0" w:type="auto"/>
            <w:vAlign w:val="center"/>
            <w:hideMark/>
          </w:tcPr>
          <w:p w14:paraId="6D11DDCA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Cl</w:t>
            </w:r>
            <w:r w:rsidRPr="007A67AC">
              <w:rPr>
                <w:rFonts w:ascii="Cambria Math" w:hAnsi="Cambria Math" w:cs="Cambria Math"/>
              </w:rPr>
              <w:t>⁻</w:t>
            </w:r>
          </w:p>
        </w:tc>
      </w:tr>
      <w:tr w:rsidR="007A67AC" w:rsidRPr="007A67AC" w14:paraId="0527AAA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B05D96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NO₂</w:t>
            </w:r>
            <w:r w:rsidRPr="007A67AC">
              <w:rPr>
                <w:rFonts w:ascii="Cambria Math" w:hAnsi="Cambria Math" w:cs="Cambria Math"/>
              </w:rPr>
              <w:t>⁻</w:t>
            </w:r>
            <w:r w:rsidRPr="007A67AC">
              <w:t xml:space="preserve"> / NH</w:t>
            </w:r>
            <w:r w:rsidRPr="007A67AC">
              <w:rPr>
                <w:rFonts w:ascii="Aptos" w:hAnsi="Aptos" w:cs="Aptos"/>
              </w:rPr>
              <w:t>₄</w:t>
            </w:r>
            <w:r w:rsidRPr="007A67AC">
              <w:rPr>
                <w:rFonts w:ascii="Cambria Math" w:hAnsi="Cambria Math" w:cs="Cambria Math"/>
              </w:rPr>
              <w:t>⁺</w:t>
            </w:r>
          </w:p>
        </w:tc>
        <w:tc>
          <w:tcPr>
            <w:tcW w:w="0" w:type="auto"/>
            <w:vAlign w:val="center"/>
            <w:hideMark/>
          </w:tcPr>
          <w:p w14:paraId="35030295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NO₂</w:t>
            </w:r>
            <w:r w:rsidRPr="007A67AC">
              <w:rPr>
                <w:rFonts w:ascii="Cambria Math" w:hAnsi="Cambria Math" w:cs="Cambria Math"/>
              </w:rPr>
              <w:t>⁻</w:t>
            </w:r>
          </w:p>
        </w:tc>
        <w:tc>
          <w:tcPr>
            <w:tcW w:w="0" w:type="auto"/>
            <w:vAlign w:val="center"/>
            <w:hideMark/>
          </w:tcPr>
          <w:p w14:paraId="4F86E5B8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NH₄</w:t>
            </w:r>
            <w:r w:rsidRPr="007A67AC">
              <w:rPr>
                <w:rFonts w:ascii="Cambria Math" w:hAnsi="Cambria Math" w:cs="Cambria Math"/>
              </w:rPr>
              <w:t>⁺</w:t>
            </w:r>
          </w:p>
        </w:tc>
      </w:tr>
      <w:tr w:rsidR="007A67AC" w:rsidRPr="007A67AC" w14:paraId="362EFE6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CA5DDF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HNO₂ / NO</w:t>
            </w:r>
          </w:p>
        </w:tc>
        <w:tc>
          <w:tcPr>
            <w:tcW w:w="0" w:type="auto"/>
            <w:vAlign w:val="center"/>
            <w:hideMark/>
          </w:tcPr>
          <w:p w14:paraId="37801D5D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HNO₂</w:t>
            </w:r>
          </w:p>
        </w:tc>
        <w:tc>
          <w:tcPr>
            <w:tcW w:w="0" w:type="auto"/>
            <w:vAlign w:val="center"/>
            <w:hideMark/>
          </w:tcPr>
          <w:p w14:paraId="48F33B19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NO</w:t>
            </w:r>
          </w:p>
        </w:tc>
      </w:tr>
      <w:tr w:rsidR="007A67AC" w:rsidRPr="007A67AC" w14:paraId="129EE28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E2AAD5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SO₃²</w:t>
            </w:r>
            <w:r w:rsidRPr="007A67AC">
              <w:rPr>
                <w:rFonts w:ascii="Cambria Math" w:hAnsi="Cambria Math" w:cs="Cambria Math"/>
              </w:rPr>
              <w:t>⁻</w:t>
            </w:r>
            <w:r w:rsidRPr="007A67AC">
              <w:t xml:space="preserve"> / S</w:t>
            </w:r>
            <w:r w:rsidRPr="007A67AC">
              <w:rPr>
                <w:rFonts w:ascii="Aptos" w:hAnsi="Aptos" w:cs="Aptos"/>
              </w:rPr>
              <w:t>²</w:t>
            </w:r>
            <w:r w:rsidRPr="007A67AC">
              <w:rPr>
                <w:rFonts w:ascii="Cambria Math" w:hAnsi="Cambria Math" w:cs="Cambria Math"/>
              </w:rPr>
              <w:t>⁻</w:t>
            </w:r>
          </w:p>
        </w:tc>
        <w:tc>
          <w:tcPr>
            <w:tcW w:w="0" w:type="auto"/>
            <w:vAlign w:val="center"/>
            <w:hideMark/>
          </w:tcPr>
          <w:p w14:paraId="69C0790E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SO₃²</w:t>
            </w:r>
            <w:r w:rsidRPr="007A67AC">
              <w:rPr>
                <w:rFonts w:ascii="Cambria Math" w:hAnsi="Cambria Math" w:cs="Cambria Math"/>
              </w:rPr>
              <w:t>⁻</w:t>
            </w:r>
          </w:p>
        </w:tc>
        <w:tc>
          <w:tcPr>
            <w:tcW w:w="0" w:type="auto"/>
            <w:vAlign w:val="center"/>
            <w:hideMark/>
          </w:tcPr>
          <w:p w14:paraId="17F0F976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S²</w:t>
            </w:r>
            <w:r w:rsidRPr="007A67AC">
              <w:rPr>
                <w:rFonts w:ascii="Cambria Math" w:hAnsi="Cambria Math" w:cs="Cambria Math"/>
              </w:rPr>
              <w:t>⁻</w:t>
            </w:r>
          </w:p>
        </w:tc>
      </w:tr>
      <w:tr w:rsidR="007A67AC" w:rsidRPr="007A67AC" w14:paraId="6F499F4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64695E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H₂SO₄ / H₂S</w:t>
            </w:r>
          </w:p>
        </w:tc>
        <w:tc>
          <w:tcPr>
            <w:tcW w:w="0" w:type="auto"/>
            <w:vAlign w:val="center"/>
            <w:hideMark/>
          </w:tcPr>
          <w:p w14:paraId="4B2B3AAD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H₂SO₄</w:t>
            </w:r>
          </w:p>
        </w:tc>
        <w:tc>
          <w:tcPr>
            <w:tcW w:w="0" w:type="auto"/>
            <w:vAlign w:val="center"/>
            <w:hideMark/>
          </w:tcPr>
          <w:p w14:paraId="5476DEAE" w14:textId="77777777" w:rsidR="007A67AC" w:rsidRPr="007A67AC" w:rsidRDefault="007A67AC" w:rsidP="007A67AC">
            <w:pPr>
              <w:spacing w:after="0"/>
              <w:ind w:left="720"/>
            </w:pPr>
            <w:r w:rsidRPr="007A67AC">
              <w:t>H₂S</w:t>
            </w:r>
          </w:p>
        </w:tc>
      </w:tr>
    </w:tbl>
    <w:p w14:paraId="766FB650" w14:textId="77777777" w:rsidR="007A67AC" w:rsidRPr="007A67AC" w:rsidRDefault="00000000" w:rsidP="007A67AC">
      <w:pPr>
        <w:ind w:left="720"/>
      </w:pPr>
      <w:r>
        <w:pict w14:anchorId="01C18B54">
          <v:rect id="_x0000_i1027" style="width:0;height:1.5pt" o:hralign="center" o:hrstd="t" o:hr="t" fillcolor="#a0a0a0" stroked="f"/>
        </w:pict>
      </w:r>
    </w:p>
    <w:p w14:paraId="4E2DC4D7" w14:textId="7DD60998" w:rsidR="007A67AC" w:rsidRDefault="007A67AC">
      <w:r>
        <w:br w:type="page"/>
      </w:r>
    </w:p>
    <w:p w14:paraId="2B3C9949" w14:textId="4ACDEF2C" w:rsidR="00E17431" w:rsidRDefault="00E17431">
      <w:r>
        <w:rPr>
          <w:noProof/>
        </w:rPr>
        <w:lastRenderedPageBreak/>
        <w:drawing>
          <wp:inline distT="0" distB="0" distL="0" distR="0" wp14:anchorId="1BA31507" wp14:editId="6A206495">
            <wp:extent cx="5371200" cy="8056800"/>
            <wp:effectExtent l="0" t="0" r="1270" b="1905"/>
            <wp:docPr id="1318247283" name="Obrázek 2" descr="Thumbnail Im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Thumbnail Image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2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D44AC" w14:textId="77777777" w:rsidR="00E17431" w:rsidRDefault="00E17431">
      <w:r>
        <w:br w:type="page"/>
      </w:r>
    </w:p>
    <w:p w14:paraId="090F254D" w14:textId="6F0F3507" w:rsidR="00515D68" w:rsidRPr="00515D68" w:rsidRDefault="00515D68" w:rsidP="00515D68">
      <w:pPr>
        <w:jc w:val="center"/>
        <w:rPr>
          <w:rFonts w:ascii="Arial Black" w:hAnsi="Arial Black"/>
          <w:b/>
          <w:bCs/>
          <w:u w:val="single"/>
        </w:rPr>
      </w:pPr>
      <w:r w:rsidRPr="00515D68">
        <w:rPr>
          <w:rFonts w:ascii="Arial Black" w:hAnsi="Arial Black"/>
          <w:b/>
          <w:bCs/>
          <w:u w:val="single"/>
        </w:rPr>
        <w:lastRenderedPageBreak/>
        <w:t>Pracovní list: Vyčíslování redoxních rovnic bez poloreakcí</w:t>
      </w:r>
    </w:p>
    <w:p w14:paraId="73827430" w14:textId="183E58AF" w:rsidR="00515D68" w:rsidRPr="00515D68" w:rsidRDefault="00515D68" w:rsidP="00515D68">
      <w:pPr>
        <w:spacing w:after="0"/>
        <w:rPr>
          <w:b/>
          <w:bCs/>
        </w:rPr>
      </w:pPr>
      <w:r w:rsidRPr="00515D68">
        <w:rPr>
          <w:b/>
          <w:bCs/>
        </w:rPr>
        <w:t>Postup vyčíslování redoxní rovnice bez použití poloreakcí:</w:t>
      </w:r>
    </w:p>
    <w:p w14:paraId="6EB03B43" w14:textId="77777777" w:rsidR="00515D68" w:rsidRPr="00515D68" w:rsidRDefault="00515D68" w:rsidP="00515D68">
      <w:pPr>
        <w:numPr>
          <w:ilvl w:val="0"/>
          <w:numId w:val="10"/>
        </w:numPr>
        <w:spacing w:after="0"/>
      </w:pPr>
      <w:r w:rsidRPr="00515D68">
        <w:rPr>
          <w:b/>
          <w:bCs/>
        </w:rPr>
        <w:t>Urči oxidační čísla</w:t>
      </w:r>
      <w:r w:rsidRPr="00515D68">
        <w:t xml:space="preserve"> všech prvků.</w:t>
      </w:r>
    </w:p>
    <w:p w14:paraId="79DE73D8" w14:textId="77777777" w:rsidR="00515D68" w:rsidRPr="00515D68" w:rsidRDefault="00515D68" w:rsidP="00515D68">
      <w:pPr>
        <w:numPr>
          <w:ilvl w:val="0"/>
          <w:numId w:val="10"/>
        </w:numPr>
        <w:spacing w:after="0"/>
      </w:pPr>
      <w:r w:rsidRPr="00515D68">
        <w:rPr>
          <w:b/>
          <w:bCs/>
        </w:rPr>
        <w:t>Najdi redoxní pár</w:t>
      </w:r>
      <w:r w:rsidRPr="00515D68">
        <w:t xml:space="preserve"> (oxidovaná a redukovaná forma).</w:t>
      </w:r>
    </w:p>
    <w:p w14:paraId="660F2512" w14:textId="77777777" w:rsidR="00515D68" w:rsidRPr="00515D68" w:rsidRDefault="00515D68" w:rsidP="00515D68">
      <w:pPr>
        <w:numPr>
          <w:ilvl w:val="0"/>
          <w:numId w:val="10"/>
        </w:numPr>
        <w:spacing w:after="0"/>
      </w:pPr>
      <w:r w:rsidRPr="00515D68">
        <w:rPr>
          <w:b/>
          <w:bCs/>
        </w:rPr>
        <w:t>Vyrovnej změnu elektronů</w:t>
      </w:r>
      <w:r w:rsidRPr="00515D68">
        <w:t xml:space="preserve"> mezi oxidací a redukcí.</w:t>
      </w:r>
    </w:p>
    <w:p w14:paraId="6E0E0A43" w14:textId="77777777" w:rsidR="00515D68" w:rsidRPr="00515D68" w:rsidRDefault="00515D68" w:rsidP="00515D68">
      <w:pPr>
        <w:numPr>
          <w:ilvl w:val="0"/>
          <w:numId w:val="10"/>
        </w:numPr>
        <w:spacing w:after="0"/>
      </w:pPr>
      <w:r w:rsidRPr="00515D68">
        <w:rPr>
          <w:b/>
          <w:bCs/>
        </w:rPr>
        <w:t>Vyrovnej atomy a náboje</w:t>
      </w:r>
      <w:r w:rsidRPr="00515D68">
        <w:t xml:space="preserve"> (přidej H</w:t>
      </w:r>
      <w:r w:rsidRPr="00515D68">
        <w:rPr>
          <w:rFonts w:ascii="Cambria Math" w:hAnsi="Cambria Math" w:cs="Cambria Math"/>
        </w:rPr>
        <w:t>⁺</w:t>
      </w:r>
      <w:r w:rsidRPr="00515D68">
        <w:t>, OH</w:t>
      </w:r>
      <w:r w:rsidRPr="00515D68">
        <w:rPr>
          <w:rFonts w:ascii="Cambria Math" w:hAnsi="Cambria Math" w:cs="Cambria Math"/>
        </w:rPr>
        <w:t>⁻</w:t>
      </w:r>
      <w:r w:rsidRPr="00515D68">
        <w:t>, H</w:t>
      </w:r>
      <w:r w:rsidRPr="00515D68">
        <w:rPr>
          <w:rFonts w:ascii="Aptos" w:hAnsi="Aptos" w:cs="Aptos"/>
        </w:rPr>
        <w:t>₂</w:t>
      </w:r>
      <w:r w:rsidRPr="00515D68">
        <w:t>O podle prost</w:t>
      </w:r>
      <w:r w:rsidRPr="00515D68">
        <w:rPr>
          <w:rFonts w:ascii="Aptos" w:hAnsi="Aptos" w:cs="Aptos"/>
        </w:rPr>
        <w:t>ř</w:t>
      </w:r>
      <w:r w:rsidRPr="00515D68">
        <w:t>ed</w:t>
      </w:r>
      <w:r w:rsidRPr="00515D68">
        <w:rPr>
          <w:rFonts w:ascii="Aptos" w:hAnsi="Aptos" w:cs="Aptos"/>
        </w:rPr>
        <w:t>í</w:t>
      </w:r>
      <w:r w:rsidRPr="00515D68">
        <w:t>).</w:t>
      </w:r>
    </w:p>
    <w:p w14:paraId="2BACADAB" w14:textId="77777777" w:rsidR="00515D68" w:rsidRPr="00515D68" w:rsidRDefault="00515D68" w:rsidP="00515D68">
      <w:pPr>
        <w:numPr>
          <w:ilvl w:val="0"/>
          <w:numId w:val="10"/>
        </w:numPr>
        <w:spacing w:after="0"/>
      </w:pPr>
      <w:r w:rsidRPr="00515D68">
        <w:rPr>
          <w:b/>
          <w:bCs/>
        </w:rPr>
        <w:t>Zkontroluj rovnováhu</w:t>
      </w:r>
      <w:r w:rsidRPr="00515D68">
        <w:t xml:space="preserve"> atomů a nábojů.</w:t>
      </w:r>
    </w:p>
    <w:p w14:paraId="1A8F4061" w14:textId="77777777" w:rsidR="00515D68" w:rsidRPr="00515D68" w:rsidRDefault="00000000" w:rsidP="00515D68">
      <w:r>
        <w:pict w14:anchorId="388E60D2">
          <v:rect id="_x0000_i1028" style="width:0;height:1.5pt" o:hralign="center" o:hrstd="t" o:hr="t" fillcolor="#a0a0a0" stroked="f"/>
        </w:pict>
      </w:r>
    </w:p>
    <w:p w14:paraId="04A5991E" w14:textId="778E126B" w:rsidR="00515D68" w:rsidRPr="00515D68" w:rsidRDefault="00515D68" w:rsidP="00515D68">
      <w:pPr>
        <w:rPr>
          <w:b/>
          <w:bCs/>
        </w:rPr>
      </w:pPr>
      <w:r w:rsidRPr="00515D68">
        <w:rPr>
          <w:b/>
          <w:bCs/>
        </w:rPr>
        <w:t>Řešený příklad:</w:t>
      </w:r>
    </w:p>
    <w:p w14:paraId="5FEFB923" w14:textId="77777777" w:rsidR="00515D68" w:rsidRPr="00515D68" w:rsidRDefault="00515D68" w:rsidP="00515D68">
      <w:r w:rsidRPr="00515D68">
        <w:rPr>
          <w:b/>
          <w:bCs/>
        </w:rPr>
        <w:t>Neúplná rovnice:</w:t>
      </w:r>
    </w:p>
    <w:p w14:paraId="0A9E581F" w14:textId="77777777" w:rsidR="00515D68" w:rsidRPr="00515D68" w:rsidRDefault="00515D68" w:rsidP="00515D68">
      <w:r w:rsidRPr="00515D68">
        <w:t>Fe²</w:t>
      </w:r>
      <w:r w:rsidRPr="00515D68">
        <w:rPr>
          <w:rFonts w:ascii="Cambria Math" w:hAnsi="Cambria Math" w:cs="Cambria Math"/>
        </w:rPr>
        <w:t>⁺</w:t>
      </w:r>
      <w:r w:rsidRPr="00515D68">
        <w:t xml:space="preserve"> + MnO</w:t>
      </w:r>
      <w:r w:rsidRPr="00515D68">
        <w:rPr>
          <w:rFonts w:ascii="Aptos" w:hAnsi="Aptos" w:cs="Aptos"/>
        </w:rPr>
        <w:t>₄</w:t>
      </w:r>
      <w:r w:rsidRPr="00515D68">
        <w:rPr>
          <w:rFonts w:ascii="Cambria Math" w:hAnsi="Cambria Math" w:cs="Cambria Math"/>
        </w:rPr>
        <w:t>⁻</w:t>
      </w:r>
      <w:r w:rsidRPr="00515D68">
        <w:t xml:space="preserve"> </w:t>
      </w:r>
      <w:r w:rsidRPr="00515D68">
        <w:rPr>
          <w:rFonts w:ascii="Aptos" w:hAnsi="Aptos" w:cs="Aptos"/>
        </w:rPr>
        <w:t>→</w:t>
      </w:r>
      <w:r w:rsidRPr="00515D68">
        <w:t xml:space="preserve"> Fe</w:t>
      </w:r>
      <w:r w:rsidRPr="00515D68">
        <w:rPr>
          <w:rFonts w:ascii="Aptos" w:hAnsi="Aptos" w:cs="Aptos"/>
        </w:rPr>
        <w:t>³</w:t>
      </w:r>
      <w:r w:rsidRPr="00515D68">
        <w:rPr>
          <w:rFonts w:ascii="Cambria Math" w:hAnsi="Cambria Math" w:cs="Cambria Math"/>
        </w:rPr>
        <w:t>⁺</w:t>
      </w:r>
      <w:r w:rsidRPr="00515D68">
        <w:t xml:space="preserve"> + Mn</w:t>
      </w:r>
      <w:r w:rsidRPr="00515D68">
        <w:rPr>
          <w:rFonts w:ascii="Aptos" w:hAnsi="Aptos" w:cs="Aptos"/>
        </w:rPr>
        <w:t>²</w:t>
      </w:r>
      <w:r w:rsidRPr="00515D68">
        <w:rPr>
          <w:rFonts w:ascii="Cambria Math" w:hAnsi="Cambria Math" w:cs="Cambria Math"/>
        </w:rPr>
        <w:t>⁺</w:t>
      </w:r>
    </w:p>
    <w:p w14:paraId="77A76005" w14:textId="77777777" w:rsidR="00515D68" w:rsidRPr="00515D68" w:rsidRDefault="00515D68" w:rsidP="00515D68">
      <w:r w:rsidRPr="00515D68">
        <w:rPr>
          <w:b/>
          <w:bCs/>
        </w:rPr>
        <w:t>Postup:</w:t>
      </w:r>
    </w:p>
    <w:p w14:paraId="6B1B99F2" w14:textId="77777777" w:rsidR="00515D68" w:rsidRPr="00515D68" w:rsidRDefault="00515D68" w:rsidP="00515D68">
      <w:pPr>
        <w:numPr>
          <w:ilvl w:val="0"/>
          <w:numId w:val="11"/>
        </w:numPr>
      </w:pPr>
      <w:r w:rsidRPr="00515D68">
        <w:t>Oxidace: Fe²</w:t>
      </w:r>
      <w:r w:rsidRPr="00515D68">
        <w:rPr>
          <w:rFonts w:ascii="Cambria Math" w:hAnsi="Cambria Math" w:cs="Cambria Math"/>
        </w:rPr>
        <w:t>⁺</w:t>
      </w:r>
      <w:r w:rsidRPr="00515D68">
        <w:t xml:space="preserve"> </w:t>
      </w:r>
      <w:r w:rsidRPr="00515D68">
        <w:rPr>
          <w:rFonts w:ascii="Aptos" w:hAnsi="Aptos" w:cs="Aptos"/>
        </w:rPr>
        <w:t>→</w:t>
      </w:r>
      <w:r w:rsidRPr="00515D68">
        <w:t xml:space="preserve"> Fe</w:t>
      </w:r>
      <w:r w:rsidRPr="00515D68">
        <w:rPr>
          <w:rFonts w:ascii="Aptos" w:hAnsi="Aptos" w:cs="Aptos"/>
        </w:rPr>
        <w:t>³</w:t>
      </w:r>
      <w:r w:rsidRPr="00515D68">
        <w:rPr>
          <w:rFonts w:ascii="Cambria Math" w:hAnsi="Cambria Math" w:cs="Cambria Math"/>
        </w:rPr>
        <w:t>⁺</w:t>
      </w:r>
      <w:r w:rsidRPr="00515D68">
        <w:t xml:space="preserve"> (</w:t>
      </w:r>
      <w:r w:rsidRPr="00515D68">
        <w:rPr>
          <w:rFonts w:ascii="Aptos" w:hAnsi="Aptos" w:cs="Aptos"/>
        </w:rPr>
        <w:t>−</w:t>
      </w:r>
      <w:r w:rsidRPr="00515D68">
        <w:t>1 e</w:t>
      </w:r>
      <w:r w:rsidRPr="00515D68">
        <w:rPr>
          <w:rFonts w:ascii="Cambria Math" w:hAnsi="Cambria Math" w:cs="Cambria Math"/>
        </w:rPr>
        <w:t>⁻</w:t>
      </w:r>
      <w:r w:rsidRPr="00515D68">
        <w:t>)</w:t>
      </w:r>
    </w:p>
    <w:p w14:paraId="1CEDDC1E" w14:textId="77777777" w:rsidR="00515D68" w:rsidRPr="00515D68" w:rsidRDefault="00515D68" w:rsidP="00515D68">
      <w:pPr>
        <w:numPr>
          <w:ilvl w:val="0"/>
          <w:numId w:val="11"/>
        </w:numPr>
      </w:pPr>
      <w:r w:rsidRPr="00515D68">
        <w:t>Redukce: MnO₄</w:t>
      </w:r>
      <w:r w:rsidRPr="00515D68">
        <w:rPr>
          <w:rFonts w:ascii="Cambria Math" w:hAnsi="Cambria Math" w:cs="Cambria Math"/>
        </w:rPr>
        <w:t>⁻</w:t>
      </w:r>
      <w:r w:rsidRPr="00515D68">
        <w:t xml:space="preserve"> </w:t>
      </w:r>
      <w:r w:rsidRPr="00515D68">
        <w:rPr>
          <w:rFonts w:ascii="Aptos" w:hAnsi="Aptos" w:cs="Aptos"/>
        </w:rPr>
        <w:t>→</w:t>
      </w:r>
      <w:r w:rsidRPr="00515D68">
        <w:t xml:space="preserve"> Mn</w:t>
      </w:r>
      <w:r w:rsidRPr="00515D68">
        <w:rPr>
          <w:rFonts w:ascii="Aptos" w:hAnsi="Aptos" w:cs="Aptos"/>
        </w:rPr>
        <w:t>²</w:t>
      </w:r>
      <w:r w:rsidRPr="00515D68">
        <w:rPr>
          <w:rFonts w:ascii="Cambria Math" w:hAnsi="Cambria Math" w:cs="Cambria Math"/>
        </w:rPr>
        <w:t>⁺</w:t>
      </w:r>
      <w:r w:rsidRPr="00515D68">
        <w:t xml:space="preserve"> (+5 e</w:t>
      </w:r>
      <w:r w:rsidRPr="00515D68">
        <w:rPr>
          <w:rFonts w:ascii="Cambria Math" w:hAnsi="Cambria Math" w:cs="Cambria Math"/>
        </w:rPr>
        <w:t>⁻</w:t>
      </w:r>
      <w:r w:rsidRPr="00515D68">
        <w:t>)</w:t>
      </w:r>
    </w:p>
    <w:p w14:paraId="6C222078" w14:textId="77777777" w:rsidR="00515D68" w:rsidRPr="00515D68" w:rsidRDefault="00515D68" w:rsidP="00515D68">
      <w:pPr>
        <w:numPr>
          <w:ilvl w:val="0"/>
          <w:numId w:val="11"/>
        </w:numPr>
      </w:pPr>
      <w:r w:rsidRPr="00515D68">
        <w:t>Vyrovnání: 5 Fe²</w:t>
      </w:r>
      <w:r w:rsidRPr="00515D68">
        <w:rPr>
          <w:rFonts w:ascii="Cambria Math" w:hAnsi="Cambria Math" w:cs="Cambria Math"/>
        </w:rPr>
        <w:t>⁺</w:t>
      </w:r>
      <w:r w:rsidRPr="00515D68">
        <w:t xml:space="preserve"> + MnO</w:t>
      </w:r>
      <w:r w:rsidRPr="00515D68">
        <w:rPr>
          <w:rFonts w:ascii="Aptos" w:hAnsi="Aptos" w:cs="Aptos"/>
        </w:rPr>
        <w:t>₄</w:t>
      </w:r>
      <w:r w:rsidRPr="00515D68">
        <w:rPr>
          <w:rFonts w:ascii="Cambria Math" w:hAnsi="Cambria Math" w:cs="Cambria Math"/>
        </w:rPr>
        <w:t>⁻</w:t>
      </w:r>
      <w:r w:rsidRPr="00515D68">
        <w:t xml:space="preserve"> </w:t>
      </w:r>
      <w:r w:rsidRPr="00515D68">
        <w:rPr>
          <w:rFonts w:ascii="Aptos" w:hAnsi="Aptos" w:cs="Aptos"/>
        </w:rPr>
        <w:t>→</w:t>
      </w:r>
      <w:r w:rsidRPr="00515D68">
        <w:t xml:space="preserve"> 5 Fe</w:t>
      </w:r>
      <w:r w:rsidRPr="00515D68">
        <w:rPr>
          <w:rFonts w:ascii="Aptos" w:hAnsi="Aptos" w:cs="Aptos"/>
        </w:rPr>
        <w:t>³</w:t>
      </w:r>
      <w:r w:rsidRPr="00515D68">
        <w:rPr>
          <w:rFonts w:ascii="Cambria Math" w:hAnsi="Cambria Math" w:cs="Cambria Math"/>
        </w:rPr>
        <w:t>⁺</w:t>
      </w:r>
      <w:r w:rsidRPr="00515D68">
        <w:t xml:space="preserve"> + Mn</w:t>
      </w:r>
      <w:r w:rsidRPr="00515D68">
        <w:rPr>
          <w:rFonts w:ascii="Aptos" w:hAnsi="Aptos" w:cs="Aptos"/>
        </w:rPr>
        <w:t>²</w:t>
      </w:r>
      <w:r w:rsidRPr="00515D68">
        <w:rPr>
          <w:rFonts w:ascii="Cambria Math" w:hAnsi="Cambria Math" w:cs="Cambria Math"/>
        </w:rPr>
        <w:t>⁺</w:t>
      </w:r>
    </w:p>
    <w:p w14:paraId="744496EC" w14:textId="77777777" w:rsidR="00515D68" w:rsidRPr="00515D68" w:rsidRDefault="00515D68" w:rsidP="00515D68">
      <w:pPr>
        <w:numPr>
          <w:ilvl w:val="0"/>
          <w:numId w:val="11"/>
        </w:numPr>
      </w:pPr>
      <w:r w:rsidRPr="00515D68">
        <w:t>V kyselém prostředí:</w:t>
      </w:r>
      <w:r w:rsidRPr="00515D68">
        <w:br/>
      </w:r>
      <w:r w:rsidRPr="00515D68">
        <w:rPr>
          <w:b/>
          <w:bCs/>
        </w:rPr>
        <w:t>5 Fe²</w:t>
      </w:r>
      <w:r w:rsidRPr="00515D68">
        <w:rPr>
          <w:rFonts w:ascii="Cambria Math" w:hAnsi="Cambria Math" w:cs="Cambria Math"/>
          <w:b/>
          <w:bCs/>
        </w:rPr>
        <w:t>⁺</w:t>
      </w:r>
      <w:r w:rsidRPr="00515D68">
        <w:rPr>
          <w:b/>
          <w:bCs/>
        </w:rPr>
        <w:t xml:space="preserve"> + MnO</w:t>
      </w:r>
      <w:r w:rsidRPr="00515D68">
        <w:rPr>
          <w:rFonts w:ascii="Aptos" w:hAnsi="Aptos" w:cs="Aptos"/>
          <w:b/>
          <w:bCs/>
        </w:rPr>
        <w:t>₄</w:t>
      </w:r>
      <w:r w:rsidRPr="00515D68">
        <w:rPr>
          <w:rFonts w:ascii="Cambria Math" w:hAnsi="Cambria Math" w:cs="Cambria Math"/>
          <w:b/>
          <w:bCs/>
        </w:rPr>
        <w:t>⁻</w:t>
      </w:r>
      <w:r w:rsidRPr="00515D68">
        <w:rPr>
          <w:b/>
          <w:bCs/>
        </w:rPr>
        <w:t xml:space="preserve"> + 8 H</w:t>
      </w:r>
      <w:r w:rsidRPr="00515D68">
        <w:rPr>
          <w:rFonts w:ascii="Cambria Math" w:hAnsi="Cambria Math" w:cs="Cambria Math"/>
          <w:b/>
          <w:bCs/>
        </w:rPr>
        <w:t>⁺</w:t>
      </w:r>
      <w:r w:rsidRPr="00515D68">
        <w:rPr>
          <w:b/>
          <w:bCs/>
        </w:rPr>
        <w:t xml:space="preserve"> </w:t>
      </w:r>
      <w:r w:rsidRPr="00515D68">
        <w:rPr>
          <w:rFonts w:ascii="Aptos" w:hAnsi="Aptos" w:cs="Aptos"/>
          <w:b/>
          <w:bCs/>
        </w:rPr>
        <w:t>→</w:t>
      </w:r>
      <w:r w:rsidRPr="00515D68">
        <w:rPr>
          <w:b/>
          <w:bCs/>
        </w:rPr>
        <w:t xml:space="preserve"> 5 Fe</w:t>
      </w:r>
      <w:r w:rsidRPr="00515D68">
        <w:rPr>
          <w:rFonts w:ascii="Aptos" w:hAnsi="Aptos" w:cs="Aptos"/>
          <w:b/>
          <w:bCs/>
        </w:rPr>
        <w:t>³</w:t>
      </w:r>
      <w:r w:rsidRPr="00515D68">
        <w:rPr>
          <w:rFonts w:ascii="Cambria Math" w:hAnsi="Cambria Math" w:cs="Cambria Math"/>
          <w:b/>
          <w:bCs/>
        </w:rPr>
        <w:t>⁺</w:t>
      </w:r>
      <w:r w:rsidRPr="00515D68">
        <w:rPr>
          <w:b/>
          <w:bCs/>
        </w:rPr>
        <w:t xml:space="preserve"> + Mn</w:t>
      </w:r>
      <w:r w:rsidRPr="00515D68">
        <w:rPr>
          <w:rFonts w:ascii="Aptos" w:hAnsi="Aptos" w:cs="Aptos"/>
          <w:b/>
          <w:bCs/>
        </w:rPr>
        <w:t>²</w:t>
      </w:r>
      <w:r w:rsidRPr="00515D68">
        <w:rPr>
          <w:rFonts w:ascii="Cambria Math" w:hAnsi="Cambria Math" w:cs="Cambria Math"/>
          <w:b/>
          <w:bCs/>
        </w:rPr>
        <w:t>⁺</w:t>
      </w:r>
      <w:r w:rsidRPr="00515D68">
        <w:rPr>
          <w:b/>
          <w:bCs/>
        </w:rPr>
        <w:t xml:space="preserve"> + 4 H</w:t>
      </w:r>
      <w:r w:rsidRPr="00515D68">
        <w:rPr>
          <w:rFonts w:ascii="Aptos" w:hAnsi="Aptos" w:cs="Aptos"/>
          <w:b/>
          <w:bCs/>
        </w:rPr>
        <w:t>₂</w:t>
      </w:r>
      <w:r w:rsidRPr="00515D68">
        <w:rPr>
          <w:b/>
          <w:bCs/>
        </w:rPr>
        <w:t>O</w:t>
      </w:r>
    </w:p>
    <w:p w14:paraId="065EDB57" w14:textId="77777777" w:rsidR="00515D68" w:rsidRPr="00515D68" w:rsidRDefault="00000000" w:rsidP="00515D68">
      <w:r>
        <w:pict w14:anchorId="49252F21">
          <v:rect id="_x0000_i1029" style="width:0;height:1.5pt" o:hralign="center" o:hrstd="t" o:hr="t" fillcolor="#a0a0a0" stroked="f"/>
        </w:pict>
      </w:r>
    </w:p>
    <w:p w14:paraId="001158F9" w14:textId="71021184" w:rsidR="00515D68" w:rsidRPr="00515D68" w:rsidRDefault="00515D68" w:rsidP="00515D68">
      <w:pPr>
        <w:spacing w:after="120"/>
        <w:rPr>
          <w:b/>
          <w:bCs/>
        </w:rPr>
      </w:pPr>
      <w:r w:rsidRPr="00515D68">
        <w:rPr>
          <w:b/>
          <w:bCs/>
        </w:rPr>
        <w:t>Úlohy k procvičení:</w:t>
      </w:r>
    </w:p>
    <w:p w14:paraId="348EFD0F" w14:textId="77777777" w:rsidR="00515D68" w:rsidRPr="00515D68" w:rsidRDefault="00515D68" w:rsidP="00515D68">
      <w:pPr>
        <w:numPr>
          <w:ilvl w:val="0"/>
          <w:numId w:val="12"/>
        </w:numPr>
        <w:spacing w:after="120"/>
      </w:pPr>
      <w:r w:rsidRPr="00515D68">
        <w:t xml:space="preserve">Cu + HNO₃ → Cu(NO₃)₂ + NO + H₂O </w:t>
      </w:r>
    </w:p>
    <w:p w14:paraId="6C8EEF8E" w14:textId="77777777" w:rsidR="00515D68" w:rsidRPr="00515D68" w:rsidRDefault="00515D68" w:rsidP="00515D68">
      <w:pPr>
        <w:numPr>
          <w:ilvl w:val="0"/>
          <w:numId w:val="12"/>
        </w:numPr>
        <w:spacing w:after="120"/>
      </w:pPr>
      <w:r w:rsidRPr="00515D68">
        <w:t xml:space="preserve">Zn + HCl → ZnCl₂ + H₂ </w:t>
      </w:r>
    </w:p>
    <w:p w14:paraId="42891086" w14:textId="77777777" w:rsidR="00515D68" w:rsidRPr="00515D68" w:rsidRDefault="00515D68" w:rsidP="00515D68">
      <w:pPr>
        <w:numPr>
          <w:ilvl w:val="0"/>
          <w:numId w:val="12"/>
        </w:numPr>
        <w:spacing w:after="120"/>
      </w:pPr>
      <w:r w:rsidRPr="00515D68">
        <w:t xml:space="preserve">Fe + Cl₂ → FeCl₃ </w:t>
      </w:r>
    </w:p>
    <w:p w14:paraId="1F4BBAED" w14:textId="77777777" w:rsidR="00515D68" w:rsidRPr="00515D68" w:rsidRDefault="00515D68" w:rsidP="00515D68">
      <w:pPr>
        <w:numPr>
          <w:ilvl w:val="0"/>
          <w:numId w:val="12"/>
        </w:numPr>
        <w:spacing w:after="120"/>
      </w:pPr>
      <w:r w:rsidRPr="00515D68">
        <w:t xml:space="preserve">MnO₂ + HCl → MnCl₂ + Cl₂ + H₂O </w:t>
      </w:r>
    </w:p>
    <w:p w14:paraId="374ECC32" w14:textId="77777777" w:rsidR="00515D68" w:rsidRPr="00515D68" w:rsidRDefault="00515D68" w:rsidP="00515D68">
      <w:pPr>
        <w:numPr>
          <w:ilvl w:val="0"/>
          <w:numId w:val="12"/>
        </w:numPr>
        <w:spacing w:after="120"/>
      </w:pPr>
      <w:r w:rsidRPr="00515D68">
        <w:t xml:space="preserve">H₂O₂ → H₂O + O₂ </w:t>
      </w:r>
    </w:p>
    <w:p w14:paraId="64FC798C" w14:textId="77777777" w:rsidR="00515D68" w:rsidRPr="00515D68" w:rsidRDefault="00515D68" w:rsidP="00515D68">
      <w:pPr>
        <w:numPr>
          <w:ilvl w:val="0"/>
          <w:numId w:val="12"/>
        </w:numPr>
        <w:spacing w:after="120"/>
      </w:pPr>
      <w:r w:rsidRPr="00515D68">
        <w:t>Cr₂O₇²</w:t>
      </w:r>
      <w:r w:rsidRPr="00515D68">
        <w:rPr>
          <w:rFonts w:ascii="Cambria Math" w:hAnsi="Cambria Math" w:cs="Cambria Math"/>
        </w:rPr>
        <w:t>⁻</w:t>
      </w:r>
      <w:r w:rsidRPr="00515D68">
        <w:t xml:space="preserve"> + Fe</w:t>
      </w:r>
      <w:r w:rsidRPr="00515D68">
        <w:rPr>
          <w:rFonts w:ascii="Aptos" w:hAnsi="Aptos" w:cs="Aptos"/>
        </w:rPr>
        <w:t>²</w:t>
      </w:r>
      <w:r w:rsidRPr="00515D68">
        <w:rPr>
          <w:rFonts w:ascii="Cambria Math" w:hAnsi="Cambria Math" w:cs="Cambria Math"/>
        </w:rPr>
        <w:t>⁺</w:t>
      </w:r>
      <w:r w:rsidRPr="00515D68">
        <w:t xml:space="preserve"> + H</w:t>
      </w:r>
      <w:r w:rsidRPr="00515D68">
        <w:rPr>
          <w:rFonts w:ascii="Cambria Math" w:hAnsi="Cambria Math" w:cs="Cambria Math"/>
        </w:rPr>
        <w:t>⁺</w:t>
      </w:r>
      <w:r w:rsidRPr="00515D68">
        <w:t xml:space="preserve"> </w:t>
      </w:r>
      <w:r w:rsidRPr="00515D68">
        <w:rPr>
          <w:rFonts w:ascii="Aptos" w:hAnsi="Aptos" w:cs="Aptos"/>
        </w:rPr>
        <w:t>→</w:t>
      </w:r>
      <w:r w:rsidRPr="00515D68">
        <w:t xml:space="preserve"> Cr</w:t>
      </w:r>
      <w:r w:rsidRPr="00515D68">
        <w:rPr>
          <w:rFonts w:ascii="Aptos" w:hAnsi="Aptos" w:cs="Aptos"/>
        </w:rPr>
        <w:t>³</w:t>
      </w:r>
      <w:r w:rsidRPr="00515D68">
        <w:rPr>
          <w:rFonts w:ascii="Cambria Math" w:hAnsi="Cambria Math" w:cs="Cambria Math"/>
        </w:rPr>
        <w:t>⁺</w:t>
      </w:r>
      <w:r w:rsidRPr="00515D68">
        <w:t xml:space="preserve"> + Fe</w:t>
      </w:r>
      <w:r w:rsidRPr="00515D68">
        <w:rPr>
          <w:rFonts w:ascii="Aptos" w:hAnsi="Aptos" w:cs="Aptos"/>
        </w:rPr>
        <w:t>³</w:t>
      </w:r>
      <w:r w:rsidRPr="00515D68">
        <w:rPr>
          <w:rFonts w:ascii="Cambria Math" w:hAnsi="Cambria Math" w:cs="Cambria Math"/>
        </w:rPr>
        <w:t>⁺</w:t>
      </w:r>
      <w:r w:rsidRPr="00515D68">
        <w:t xml:space="preserve"> + H</w:t>
      </w:r>
      <w:r w:rsidRPr="00515D68">
        <w:rPr>
          <w:rFonts w:ascii="Aptos" w:hAnsi="Aptos" w:cs="Aptos"/>
        </w:rPr>
        <w:t>₂</w:t>
      </w:r>
      <w:r w:rsidRPr="00515D68">
        <w:t xml:space="preserve">O </w:t>
      </w:r>
    </w:p>
    <w:p w14:paraId="44CFD277" w14:textId="77777777" w:rsidR="00515D68" w:rsidRPr="00515D68" w:rsidRDefault="00515D68" w:rsidP="00515D68">
      <w:pPr>
        <w:numPr>
          <w:ilvl w:val="0"/>
          <w:numId w:val="12"/>
        </w:numPr>
        <w:spacing w:after="120"/>
      </w:pPr>
      <w:r w:rsidRPr="00515D68">
        <w:t xml:space="preserve">SO₂ + O₂ → SO₃ </w:t>
      </w:r>
    </w:p>
    <w:p w14:paraId="73C9FA91" w14:textId="77777777" w:rsidR="00515D68" w:rsidRPr="00515D68" w:rsidRDefault="00515D68" w:rsidP="00515D68">
      <w:pPr>
        <w:numPr>
          <w:ilvl w:val="0"/>
          <w:numId w:val="12"/>
        </w:numPr>
        <w:spacing w:after="120"/>
      </w:pPr>
      <w:r w:rsidRPr="00515D68">
        <w:t xml:space="preserve">NO₂ + H₂O → HNO₃ + NO </w:t>
      </w:r>
    </w:p>
    <w:p w14:paraId="269E76A0" w14:textId="77777777" w:rsidR="00515D68" w:rsidRPr="00515D68" w:rsidRDefault="00515D68" w:rsidP="00515D68">
      <w:pPr>
        <w:numPr>
          <w:ilvl w:val="0"/>
          <w:numId w:val="12"/>
        </w:numPr>
        <w:spacing w:after="120"/>
      </w:pPr>
      <w:r w:rsidRPr="00515D68">
        <w:t xml:space="preserve">PbO₂ + HCl → PbCl₂ + Cl₂ + H₂O </w:t>
      </w:r>
    </w:p>
    <w:p w14:paraId="2839ABF9" w14:textId="77777777" w:rsidR="00515D68" w:rsidRPr="00515D68" w:rsidRDefault="00515D68" w:rsidP="00515D68">
      <w:pPr>
        <w:numPr>
          <w:ilvl w:val="0"/>
          <w:numId w:val="12"/>
        </w:numPr>
        <w:spacing w:after="120"/>
      </w:pPr>
      <w:r w:rsidRPr="00515D68">
        <w:t>I₂ + Na₂S₂O₃ → NaI + Na₂S₄O₆</w:t>
      </w:r>
    </w:p>
    <w:p w14:paraId="47872CC0" w14:textId="77777777" w:rsidR="00515D68" w:rsidRPr="00515D68" w:rsidRDefault="00000000" w:rsidP="00515D68">
      <w:r>
        <w:pict w14:anchorId="328DF2D6">
          <v:rect id="_x0000_i1030" style="width:0;height:1.5pt" o:hralign="center" o:hrstd="t" o:hr="t" fillcolor="#a0a0a0" stroked="f"/>
        </w:pict>
      </w:r>
    </w:p>
    <w:p w14:paraId="7B34C01E" w14:textId="77777777" w:rsidR="00515D68" w:rsidRDefault="00515D68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br w:type="page"/>
      </w:r>
    </w:p>
    <w:p w14:paraId="27CC8B8E" w14:textId="4117910A" w:rsidR="00515D68" w:rsidRPr="00515D68" w:rsidRDefault="00515D68" w:rsidP="00515D68">
      <w:pPr>
        <w:rPr>
          <w:b/>
          <w:bCs/>
        </w:rPr>
      </w:pPr>
      <w:r w:rsidRPr="00515D68">
        <w:rPr>
          <w:b/>
          <w:bCs/>
        </w:rPr>
        <w:lastRenderedPageBreak/>
        <w:t>Správná řešení:</w:t>
      </w:r>
    </w:p>
    <w:p w14:paraId="6D129D33" w14:textId="77777777" w:rsidR="00515D68" w:rsidRPr="00515D68" w:rsidRDefault="00515D68" w:rsidP="00515D68">
      <w:pPr>
        <w:numPr>
          <w:ilvl w:val="0"/>
          <w:numId w:val="13"/>
        </w:numPr>
      </w:pPr>
      <w:r w:rsidRPr="00515D68">
        <w:rPr>
          <w:b/>
          <w:bCs/>
        </w:rPr>
        <w:t>3 Cu + 8 HNO₃ → 3 Cu(NO₃)₂ + 2 NO + 4 H₂O</w:t>
      </w:r>
      <w:r w:rsidRPr="00515D68">
        <w:t xml:space="preserve"> </w:t>
      </w:r>
    </w:p>
    <w:p w14:paraId="7E25ACD4" w14:textId="77777777" w:rsidR="00515D68" w:rsidRPr="00515D68" w:rsidRDefault="00515D68" w:rsidP="00515D68">
      <w:pPr>
        <w:numPr>
          <w:ilvl w:val="0"/>
          <w:numId w:val="13"/>
        </w:numPr>
      </w:pPr>
      <w:r w:rsidRPr="00515D68">
        <w:rPr>
          <w:b/>
          <w:bCs/>
        </w:rPr>
        <w:t>Zn + 2 HCl → ZnCl₂ + H₂</w:t>
      </w:r>
      <w:r w:rsidRPr="00515D68">
        <w:t xml:space="preserve"> </w:t>
      </w:r>
    </w:p>
    <w:p w14:paraId="0664323C" w14:textId="77777777" w:rsidR="00515D68" w:rsidRPr="00515D68" w:rsidRDefault="00515D68" w:rsidP="00515D68">
      <w:pPr>
        <w:numPr>
          <w:ilvl w:val="0"/>
          <w:numId w:val="13"/>
        </w:numPr>
      </w:pPr>
      <w:r w:rsidRPr="00515D68">
        <w:rPr>
          <w:b/>
          <w:bCs/>
        </w:rPr>
        <w:t>2 Fe + 3 Cl₂ → 2 FeCl₃</w:t>
      </w:r>
      <w:r w:rsidRPr="00515D68">
        <w:t xml:space="preserve"> </w:t>
      </w:r>
    </w:p>
    <w:p w14:paraId="4CE7ECF5" w14:textId="77777777" w:rsidR="00515D68" w:rsidRPr="00515D68" w:rsidRDefault="00515D68" w:rsidP="00515D68">
      <w:pPr>
        <w:numPr>
          <w:ilvl w:val="0"/>
          <w:numId w:val="13"/>
        </w:numPr>
      </w:pPr>
      <w:r w:rsidRPr="00515D68">
        <w:rPr>
          <w:b/>
          <w:bCs/>
        </w:rPr>
        <w:t>MnO₂ + 4 HCl → MnCl₂ + Cl₂ + 2 H₂O</w:t>
      </w:r>
      <w:r w:rsidRPr="00515D68">
        <w:t xml:space="preserve"> </w:t>
      </w:r>
    </w:p>
    <w:p w14:paraId="787A3F94" w14:textId="77777777" w:rsidR="00515D68" w:rsidRPr="00515D68" w:rsidRDefault="00515D68" w:rsidP="00515D68">
      <w:pPr>
        <w:numPr>
          <w:ilvl w:val="0"/>
          <w:numId w:val="13"/>
        </w:numPr>
      </w:pPr>
      <w:r w:rsidRPr="00515D68">
        <w:rPr>
          <w:b/>
          <w:bCs/>
        </w:rPr>
        <w:t>2 H₂O₂ → 2 H₂O + O₂</w:t>
      </w:r>
      <w:r w:rsidRPr="00515D68">
        <w:t xml:space="preserve"> </w:t>
      </w:r>
    </w:p>
    <w:p w14:paraId="04E60309" w14:textId="77777777" w:rsidR="00515D68" w:rsidRPr="00515D68" w:rsidRDefault="00515D68" w:rsidP="00515D68">
      <w:pPr>
        <w:numPr>
          <w:ilvl w:val="0"/>
          <w:numId w:val="13"/>
        </w:numPr>
      </w:pPr>
      <w:r w:rsidRPr="00515D68">
        <w:rPr>
          <w:b/>
          <w:bCs/>
        </w:rPr>
        <w:t>Cr₂O₇²</w:t>
      </w:r>
      <w:r w:rsidRPr="00515D68">
        <w:rPr>
          <w:rFonts w:ascii="Cambria Math" w:hAnsi="Cambria Math" w:cs="Cambria Math"/>
          <w:b/>
          <w:bCs/>
        </w:rPr>
        <w:t>⁻</w:t>
      </w:r>
      <w:r w:rsidRPr="00515D68">
        <w:rPr>
          <w:b/>
          <w:bCs/>
        </w:rPr>
        <w:t xml:space="preserve"> + 6 Fe</w:t>
      </w:r>
      <w:r w:rsidRPr="00515D68">
        <w:rPr>
          <w:rFonts w:ascii="Aptos" w:hAnsi="Aptos" w:cs="Aptos"/>
          <w:b/>
          <w:bCs/>
        </w:rPr>
        <w:t>²</w:t>
      </w:r>
      <w:r w:rsidRPr="00515D68">
        <w:rPr>
          <w:rFonts w:ascii="Cambria Math" w:hAnsi="Cambria Math" w:cs="Cambria Math"/>
          <w:b/>
          <w:bCs/>
        </w:rPr>
        <w:t>⁺</w:t>
      </w:r>
      <w:r w:rsidRPr="00515D68">
        <w:rPr>
          <w:b/>
          <w:bCs/>
        </w:rPr>
        <w:t xml:space="preserve"> + 14 H</w:t>
      </w:r>
      <w:r w:rsidRPr="00515D68">
        <w:rPr>
          <w:rFonts w:ascii="Cambria Math" w:hAnsi="Cambria Math" w:cs="Cambria Math"/>
          <w:b/>
          <w:bCs/>
        </w:rPr>
        <w:t>⁺</w:t>
      </w:r>
      <w:r w:rsidRPr="00515D68">
        <w:rPr>
          <w:b/>
          <w:bCs/>
        </w:rPr>
        <w:t xml:space="preserve"> </w:t>
      </w:r>
      <w:r w:rsidRPr="00515D68">
        <w:rPr>
          <w:rFonts w:ascii="Aptos" w:hAnsi="Aptos" w:cs="Aptos"/>
          <w:b/>
          <w:bCs/>
        </w:rPr>
        <w:t>→</w:t>
      </w:r>
      <w:r w:rsidRPr="00515D68">
        <w:rPr>
          <w:b/>
          <w:bCs/>
        </w:rPr>
        <w:t xml:space="preserve"> 2 Cr</w:t>
      </w:r>
      <w:r w:rsidRPr="00515D68">
        <w:rPr>
          <w:rFonts w:ascii="Aptos" w:hAnsi="Aptos" w:cs="Aptos"/>
          <w:b/>
          <w:bCs/>
        </w:rPr>
        <w:t>³</w:t>
      </w:r>
      <w:r w:rsidRPr="00515D68">
        <w:rPr>
          <w:rFonts w:ascii="Cambria Math" w:hAnsi="Cambria Math" w:cs="Cambria Math"/>
          <w:b/>
          <w:bCs/>
        </w:rPr>
        <w:t>⁺</w:t>
      </w:r>
      <w:r w:rsidRPr="00515D68">
        <w:rPr>
          <w:b/>
          <w:bCs/>
        </w:rPr>
        <w:t xml:space="preserve"> + 6 Fe</w:t>
      </w:r>
      <w:r w:rsidRPr="00515D68">
        <w:rPr>
          <w:rFonts w:ascii="Aptos" w:hAnsi="Aptos" w:cs="Aptos"/>
          <w:b/>
          <w:bCs/>
        </w:rPr>
        <w:t>³</w:t>
      </w:r>
      <w:r w:rsidRPr="00515D68">
        <w:rPr>
          <w:rFonts w:ascii="Cambria Math" w:hAnsi="Cambria Math" w:cs="Cambria Math"/>
          <w:b/>
          <w:bCs/>
        </w:rPr>
        <w:t>⁺</w:t>
      </w:r>
      <w:r w:rsidRPr="00515D68">
        <w:rPr>
          <w:b/>
          <w:bCs/>
        </w:rPr>
        <w:t xml:space="preserve"> + 7 H</w:t>
      </w:r>
      <w:r w:rsidRPr="00515D68">
        <w:rPr>
          <w:rFonts w:ascii="Aptos" w:hAnsi="Aptos" w:cs="Aptos"/>
          <w:b/>
          <w:bCs/>
        </w:rPr>
        <w:t>₂</w:t>
      </w:r>
      <w:r w:rsidRPr="00515D68">
        <w:rPr>
          <w:b/>
          <w:bCs/>
        </w:rPr>
        <w:t>O</w:t>
      </w:r>
      <w:r w:rsidRPr="00515D68">
        <w:t xml:space="preserve"> </w:t>
      </w:r>
    </w:p>
    <w:p w14:paraId="070F23E6" w14:textId="77777777" w:rsidR="00515D68" w:rsidRPr="00515D68" w:rsidRDefault="00515D68" w:rsidP="00515D68">
      <w:pPr>
        <w:numPr>
          <w:ilvl w:val="0"/>
          <w:numId w:val="13"/>
        </w:numPr>
      </w:pPr>
      <w:r w:rsidRPr="00515D68">
        <w:rPr>
          <w:b/>
          <w:bCs/>
        </w:rPr>
        <w:t>2 SO₂ + O₂ → 2 SO₃</w:t>
      </w:r>
      <w:r w:rsidRPr="00515D68">
        <w:t xml:space="preserve"> </w:t>
      </w:r>
    </w:p>
    <w:p w14:paraId="6AE0E7CC" w14:textId="77777777" w:rsidR="00515D68" w:rsidRPr="00515D68" w:rsidRDefault="00515D68" w:rsidP="00515D68">
      <w:pPr>
        <w:numPr>
          <w:ilvl w:val="0"/>
          <w:numId w:val="13"/>
        </w:numPr>
      </w:pPr>
      <w:r w:rsidRPr="00515D68">
        <w:rPr>
          <w:b/>
          <w:bCs/>
        </w:rPr>
        <w:t>3 NO₂ + H₂O → 2 HNO₃ + NO</w:t>
      </w:r>
      <w:r w:rsidRPr="00515D68">
        <w:t xml:space="preserve"> </w:t>
      </w:r>
    </w:p>
    <w:p w14:paraId="5129749F" w14:textId="77777777" w:rsidR="00515D68" w:rsidRPr="00515D68" w:rsidRDefault="00515D68" w:rsidP="00515D68">
      <w:pPr>
        <w:numPr>
          <w:ilvl w:val="0"/>
          <w:numId w:val="13"/>
        </w:numPr>
      </w:pPr>
      <w:r w:rsidRPr="00515D68">
        <w:rPr>
          <w:b/>
          <w:bCs/>
        </w:rPr>
        <w:t>PbO₂ + 4 HCl → PbCl₂ + Cl₂ + 2 H₂O</w:t>
      </w:r>
      <w:r w:rsidRPr="00515D68">
        <w:t xml:space="preserve"> </w:t>
      </w:r>
    </w:p>
    <w:p w14:paraId="3E6BC6D0" w14:textId="77777777" w:rsidR="00515D68" w:rsidRPr="00515D68" w:rsidRDefault="00515D68" w:rsidP="00515D68">
      <w:pPr>
        <w:numPr>
          <w:ilvl w:val="0"/>
          <w:numId w:val="13"/>
        </w:numPr>
      </w:pPr>
      <w:r w:rsidRPr="00515D68">
        <w:rPr>
          <w:b/>
          <w:bCs/>
        </w:rPr>
        <w:t>I₂ + 2 Na₂S₂O₃ → 2 NaI + Na₂S₄O₆</w:t>
      </w:r>
    </w:p>
    <w:sectPr w:rsidR="00515D68" w:rsidRPr="00515D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145A7"/>
    <w:multiLevelType w:val="multilevel"/>
    <w:tmpl w:val="D0FE4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8F705C"/>
    <w:multiLevelType w:val="multilevel"/>
    <w:tmpl w:val="7958C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DC6086"/>
    <w:multiLevelType w:val="multilevel"/>
    <w:tmpl w:val="79F4E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7A0FAD"/>
    <w:multiLevelType w:val="multilevel"/>
    <w:tmpl w:val="0A9EA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CE288A"/>
    <w:multiLevelType w:val="multilevel"/>
    <w:tmpl w:val="7958C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B4DCD"/>
    <w:multiLevelType w:val="multilevel"/>
    <w:tmpl w:val="D010A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A97945"/>
    <w:multiLevelType w:val="multilevel"/>
    <w:tmpl w:val="2F7C2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011862"/>
    <w:multiLevelType w:val="multilevel"/>
    <w:tmpl w:val="29DA1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5C19A4"/>
    <w:multiLevelType w:val="multilevel"/>
    <w:tmpl w:val="9F027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B412914"/>
    <w:multiLevelType w:val="multilevel"/>
    <w:tmpl w:val="1A86F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FA5842"/>
    <w:multiLevelType w:val="multilevel"/>
    <w:tmpl w:val="2C60D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4FD0C2D"/>
    <w:multiLevelType w:val="multilevel"/>
    <w:tmpl w:val="88C20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0F263E"/>
    <w:multiLevelType w:val="multilevel"/>
    <w:tmpl w:val="C67CF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BF401FC"/>
    <w:multiLevelType w:val="multilevel"/>
    <w:tmpl w:val="BC7C6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1184483">
    <w:abstractNumId w:val="1"/>
  </w:num>
  <w:num w:numId="2" w16cid:durableId="36274022">
    <w:abstractNumId w:val="8"/>
  </w:num>
  <w:num w:numId="3" w16cid:durableId="1153595809">
    <w:abstractNumId w:val="7"/>
  </w:num>
  <w:num w:numId="4" w16cid:durableId="1036389271">
    <w:abstractNumId w:val="12"/>
  </w:num>
  <w:num w:numId="5" w16cid:durableId="347146453">
    <w:abstractNumId w:val="9"/>
  </w:num>
  <w:num w:numId="6" w16cid:durableId="1660232865">
    <w:abstractNumId w:val="0"/>
  </w:num>
  <w:num w:numId="7" w16cid:durableId="152919730">
    <w:abstractNumId w:val="13"/>
  </w:num>
  <w:num w:numId="8" w16cid:durableId="2028680132">
    <w:abstractNumId w:val="5"/>
  </w:num>
  <w:num w:numId="9" w16cid:durableId="1101071787">
    <w:abstractNumId w:val="6"/>
  </w:num>
  <w:num w:numId="10" w16cid:durableId="2080901619">
    <w:abstractNumId w:val="2"/>
  </w:num>
  <w:num w:numId="11" w16cid:durableId="28382111">
    <w:abstractNumId w:val="11"/>
  </w:num>
  <w:num w:numId="12" w16cid:durableId="2119135563">
    <w:abstractNumId w:val="10"/>
  </w:num>
  <w:num w:numId="13" w16cid:durableId="267661266">
    <w:abstractNumId w:val="3"/>
  </w:num>
  <w:num w:numId="14" w16cid:durableId="18219187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8D8"/>
    <w:rsid w:val="0002326C"/>
    <w:rsid w:val="001E0752"/>
    <w:rsid w:val="004359AC"/>
    <w:rsid w:val="004F1A93"/>
    <w:rsid w:val="00515D68"/>
    <w:rsid w:val="005838D8"/>
    <w:rsid w:val="00642711"/>
    <w:rsid w:val="007A67AC"/>
    <w:rsid w:val="00B818DF"/>
    <w:rsid w:val="00DA31DA"/>
    <w:rsid w:val="00E17431"/>
    <w:rsid w:val="00EB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FF506F6"/>
  <w15:chartTrackingRefBased/>
  <w15:docId w15:val="{83AA8E22-8B95-4EA0-BDB1-A92467018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83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83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83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83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83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83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83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83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83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83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83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83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838D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838D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838D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838D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838D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838D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83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8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83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83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83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838D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838D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838D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83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838D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838D8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5838D8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838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luc.ikap.cz/lekce/uplny-zapis-rovnic-redoxnich-reakci" TargetMode="External"/><Relationship Id="rId5" Type="http://schemas.openxmlformats.org/officeDocument/2006/relationships/hyperlink" Target="https://eluc.ikap.cz/lekce/uplny-zapis-rovnic-redoxnich-reakci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5</Pages>
  <Words>685</Words>
  <Characters>2495</Characters>
  <Application>Microsoft Office Word</Application>
  <DocSecurity>0</DocSecurity>
  <Lines>166</Lines>
  <Paragraphs>176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Taraba</dc:creator>
  <cp:keywords/>
  <dc:description/>
  <cp:lastModifiedBy>Jan Taraba</cp:lastModifiedBy>
  <cp:revision>2</cp:revision>
  <dcterms:created xsi:type="dcterms:W3CDTF">2025-09-16T07:54:00Z</dcterms:created>
  <dcterms:modified xsi:type="dcterms:W3CDTF">2025-09-16T09:46:00Z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fbd96bf6-f614-4fc4-b86a-a885eac7380f</vt:lpwstr>
  </property>
</Properties>
</file>